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D50EB0" w:rsidRDefault="00E22A94" w:rsidP="00597928">
      <w:pPr>
        <w:spacing w:after="0" w:line="240" w:lineRule="auto"/>
        <w:jc w:val="center"/>
        <w:rPr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0614E8" w:rsidRDefault="00597928" w:rsidP="00597928">
      <w:pPr>
        <w:spacing w:after="0" w:line="240" w:lineRule="auto"/>
        <w:jc w:val="center"/>
        <w:rPr>
          <w:b/>
          <w:sz w:val="18"/>
          <w:szCs w:val="36"/>
        </w:rPr>
      </w:pPr>
    </w:p>
    <w:p w:rsidR="00597928" w:rsidRPr="002D721A" w:rsidRDefault="00522AF9" w:rsidP="00597928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Edycja </w:t>
      </w:r>
      <w:r w:rsidR="00AB47EC">
        <w:rPr>
          <w:b/>
          <w:sz w:val="32"/>
          <w:szCs w:val="36"/>
        </w:rPr>
        <w:t>X</w:t>
      </w:r>
      <w:r w:rsidR="00CA3818">
        <w:rPr>
          <w:b/>
          <w:sz w:val="32"/>
          <w:szCs w:val="36"/>
        </w:rPr>
        <w:t>V</w:t>
      </w:r>
    </w:p>
    <w:p w:rsidR="00597928" w:rsidRPr="000614E8" w:rsidRDefault="00597928" w:rsidP="00597928">
      <w:pPr>
        <w:spacing w:after="0" w:line="240" w:lineRule="auto"/>
        <w:jc w:val="both"/>
        <w:rPr>
          <w:sz w:val="14"/>
          <w:szCs w:val="36"/>
        </w:rPr>
      </w:pP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podmiotowe osoby dorosłej </w:t>
      </w: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przedmiotowe osoby dorosłej </w:t>
      </w: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 w:right="-426"/>
        <w:rPr>
          <w:rFonts w:eastAsia="Calibri" w:cstheme="minorHAnsi"/>
        </w:rPr>
      </w:pPr>
      <w:r w:rsidRPr="00AB47EC">
        <w:rPr>
          <w:rFonts w:cstheme="minorHAnsi"/>
          <w:b/>
        </w:rPr>
        <w:t>Moduł III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Ocena stanu zdrowia pacjenta na podstawie wyników badania podmiotowego i </w:t>
      </w:r>
      <w:r>
        <w:rPr>
          <w:rFonts w:eastAsia="Calibri" w:cstheme="minorHAnsi"/>
        </w:rPr>
        <w:t>p</w:t>
      </w:r>
      <w:r w:rsidRPr="00AB47EC">
        <w:rPr>
          <w:rFonts w:eastAsia="Calibri" w:cstheme="minorHAnsi"/>
        </w:rPr>
        <w:t>rzedmiotowego</w:t>
      </w:r>
    </w:p>
    <w:p w:rsidR="00AB47EC" w:rsidRPr="000614E8" w:rsidRDefault="00AB47EC" w:rsidP="00AB47EC">
      <w:pPr>
        <w:spacing w:after="0" w:line="240" w:lineRule="auto"/>
        <w:rPr>
          <w:rFonts w:cstheme="minorHAnsi"/>
          <w:sz w:val="10"/>
        </w:rPr>
      </w:pP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755139" w:rsidRPr="008835D1" w:rsidTr="008835D1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55139" w:rsidRPr="008835D1" w:rsidRDefault="00755139" w:rsidP="008835D1">
            <w:pPr>
              <w:rPr>
                <w:rFonts w:cstheme="minorHAnsi"/>
                <w:b/>
              </w:rPr>
            </w:pPr>
            <w:r w:rsidRPr="008835D1">
              <w:rPr>
                <w:rFonts w:cstheme="minorHAnsi"/>
                <w:b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55139" w:rsidRPr="008835D1" w:rsidRDefault="00755139" w:rsidP="008835D1">
            <w:pPr>
              <w:rPr>
                <w:rFonts w:cstheme="minorHAnsi"/>
                <w:b/>
              </w:rPr>
            </w:pPr>
            <w:r w:rsidRPr="008835D1">
              <w:rPr>
                <w:rFonts w:cstheme="minorHAnsi"/>
                <w:b/>
              </w:rPr>
              <w:t>GODZINY ZAJĘĆ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755139" w:rsidRPr="008835D1" w:rsidRDefault="00755139" w:rsidP="008835D1">
            <w:pPr>
              <w:rPr>
                <w:rFonts w:cstheme="minorHAnsi"/>
                <w:b/>
              </w:rPr>
            </w:pPr>
            <w:r w:rsidRPr="008835D1">
              <w:rPr>
                <w:rFonts w:cstheme="minorHAnsi"/>
                <w:b/>
              </w:rPr>
              <w:t>WYKŁADOWCA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755139" w:rsidRPr="008835D1" w:rsidRDefault="00755139" w:rsidP="008835D1">
            <w:pPr>
              <w:rPr>
                <w:rFonts w:cstheme="minorHAnsi"/>
                <w:b/>
              </w:rPr>
            </w:pPr>
            <w:r w:rsidRPr="008835D1">
              <w:rPr>
                <w:rFonts w:cstheme="minorHAnsi"/>
                <w:b/>
              </w:rPr>
              <w:t>MODUŁ</w:t>
            </w:r>
          </w:p>
        </w:tc>
      </w:tr>
      <w:tr w:rsidR="008835D1" w:rsidRPr="008835D1" w:rsidTr="008835D1">
        <w:tc>
          <w:tcPr>
            <w:tcW w:w="1242" w:type="dxa"/>
            <w:vMerge w:val="restart"/>
            <w:vAlign w:val="center"/>
          </w:tcPr>
          <w:p w:rsidR="008835D1" w:rsidRPr="008835D1" w:rsidRDefault="008835D1" w:rsidP="008835D1">
            <w:pPr>
              <w:rPr>
                <w:rFonts w:cstheme="minorHAnsi"/>
              </w:rPr>
            </w:pPr>
            <w:r w:rsidRPr="008835D1">
              <w:rPr>
                <w:rFonts w:cstheme="minorHAnsi"/>
              </w:rPr>
              <w:t>28.04.2018</w:t>
            </w:r>
          </w:p>
          <w:p w:rsidR="008835D1" w:rsidRPr="008835D1" w:rsidRDefault="008835D1" w:rsidP="008835D1">
            <w:pPr>
              <w:rPr>
                <w:rFonts w:cstheme="minorHAnsi"/>
              </w:rPr>
            </w:pPr>
            <w:r w:rsidRPr="008835D1">
              <w:rPr>
                <w:rFonts w:cstheme="minorHAnsi"/>
              </w:rPr>
              <w:t>sobota</w:t>
            </w:r>
          </w:p>
        </w:tc>
        <w:tc>
          <w:tcPr>
            <w:tcW w:w="1560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8.00 – 9.30</w:t>
            </w:r>
          </w:p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Bożena Tomaszewska</w:t>
            </w:r>
          </w:p>
        </w:tc>
        <w:tc>
          <w:tcPr>
            <w:tcW w:w="5811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I: Dolegliwości ze strony poszczególnych układów i narządów: oczy </w:t>
            </w:r>
          </w:p>
          <w:p w:rsidR="008835D1" w:rsidRPr="008835D1" w:rsidRDefault="008835D1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II: Badanie głowy i szyi: oko </w:t>
            </w:r>
          </w:p>
          <w:p w:rsidR="008835D1" w:rsidRPr="008835D1" w:rsidRDefault="008835D1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I: Dolegliwości ze strony poszczególnych układów i narządów: układ mięśniowo-szkieletowy </w:t>
            </w:r>
          </w:p>
        </w:tc>
      </w:tr>
      <w:tr w:rsidR="008835D1" w:rsidRPr="008835D1" w:rsidTr="008835D1">
        <w:trPr>
          <w:gridAfter w:val="1"/>
          <w:wAfter w:w="5811" w:type="dxa"/>
        </w:trPr>
        <w:tc>
          <w:tcPr>
            <w:tcW w:w="1242" w:type="dxa"/>
            <w:vMerge/>
            <w:vAlign w:val="center"/>
          </w:tcPr>
          <w:p w:rsidR="008835D1" w:rsidRPr="008835D1" w:rsidRDefault="008835D1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9.30 – 9.45</w:t>
            </w:r>
          </w:p>
        </w:tc>
        <w:tc>
          <w:tcPr>
            <w:tcW w:w="1648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 kawę</w:t>
            </w:r>
          </w:p>
        </w:tc>
      </w:tr>
      <w:tr w:rsidR="008835D1" w:rsidRPr="008835D1" w:rsidTr="008835D1">
        <w:tc>
          <w:tcPr>
            <w:tcW w:w="1242" w:type="dxa"/>
            <w:vMerge/>
            <w:vAlign w:val="center"/>
          </w:tcPr>
          <w:p w:rsidR="008835D1" w:rsidRPr="008835D1" w:rsidRDefault="008835D1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9.45 – 12.25</w:t>
            </w:r>
          </w:p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(3,5 godziny )</w:t>
            </w:r>
          </w:p>
        </w:tc>
        <w:tc>
          <w:tcPr>
            <w:tcW w:w="1648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Bożena Tomaszewska</w:t>
            </w:r>
          </w:p>
        </w:tc>
        <w:tc>
          <w:tcPr>
            <w:tcW w:w="5811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>Moduł II: Badanie układu mięśniowo-szkieletowego</w:t>
            </w:r>
          </w:p>
          <w:p w:rsidR="008835D1" w:rsidRPr="008835D1" w:rsidRDefault="008835D1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>Moduł I: Dolegliwości ze strony poszczególnych układów i narządów: układ nerwowy</w:t>
            </w:r>
          </w:p>
          <w:p w:rsidR="008835D1" w:rsidRPr="008835D1" w:rsidRDefault="008835D1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II: Badanie układu nerwowego </w:t>
            </w:r>
          </w:p>
        </w:tc>
      </w:tr>
      <w:tr w:rsidR="008835D1" w:rsidRPr="008835D1" w:rsidTr="008835D1">
        <w:trPr>
          <w:gridAfter w:val="1"/>
          <w:wAfter w:w="5811" w:type="dxa"/>
        </w:trPr>
        <w:tc>
          <w:tcPr>
            <w:tcW w:w="1242" w:type="dxa"/>
            <w:vMerge/>
            <w:vAlign w:val="center"/>
          </w:tcPr>
          <w:p w:rsidR="008835D1" w:rsidRPr="008835D1" w:rsidRDefault="008835D1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12.25 – 12.55</w:t>
            </w:r>
          </w:p>
        </w:tc>
        <w:tc>
          <w:tcPr>
            <w:tcW w:w="1648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lunch</w:t>
            </w:r>
          </w:p>
        </w:tc>
      </w:tr>
      <w:tr w:rsidR="008835D1" w:rsidRPr="008835D1" w:rsidTr="008835D1">
        <w:tc>
          <w:tcPr>
            <w:tcW w:w="1242" w:type="dxa"/>
            <w:vMerge/>
            <w:vAlign w:val="center"/>
          </w:tcPr>
          <w:p w:rsidR="008835D1" w:rsidRPr="008835D1" w:rsidRDefault="008835D1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12.55 – 15.10 </w:t>
            </w:r>
          </w:p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( 3 godziny)</w:t>
            </w:r>
          </w:p>
        </w:tc>
        <w:tc>
          <w:tcPr>
            <w:tcW w:w="1648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1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I: Zakres informacji  ramach badania podmiotowego (dane ogóle, dane dotyczące: osoby od której zbieramy wywiad, głównego problemu, przeszłości pacjenta, obecnego stanu zdrowia, informacje dotyczące rodziny, danych psychosocjalnych . Dolegliwości ze strony poszczególnych układów i narządów: parametry życiowe, </w:t>
            </w:r>
            <w:proofErr w:type="spellStart"/>
            <w:r w:rsidRPr="008835D1">
              <w:rPr>
                <w:rFonts w:cstheme="minorHAnsi"/>
                <w:sz w:val="18"/>
                <w:szCs w:val="18"/>
              </w:rPr>
              <w:t>skóra</w:t>
            </w:r>
            <w:proofErr w:type="spellEnd"/>
            <w:r w:rsidRPr="008835D1">
              <w:rPr>
                <w:rFonts w:cstheme="minorHAnsi"/>
                <w:sz w:val="18"/>
                <w:szCs w:val="18"/>
              </w:rPr>
              <w:t>, włosy, paznokcie, głowa, uszy, nos, zatoki, jama ustna i gardło, szyja</w:t>
            </w:r>
          </w:p>
          <w:p w:rsidR="008835D1" w:rsidRPr="008835D1" w:rsidRDefault="008835D1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II: Badanie skóry i jej wytworów/przydatków </w:t>
            </w:r>
          </w:p>
        </w:tc>
      </w:tr>
      <w:tr w:rsidR="008835D1" w:rsidRPr="008835D1" w:rsidTr="008835D1">
        <w:trPr>
          <w:gridAfter w:val="1"/>
          <w:wAfter w:w="5811" w:type="dxa"/>
        </w:trPr>
        <w:tc>
          <w:tcPr>
            <w:tcW w:w="1242" w:type="dxa"/>
            <w:vMerge/>
            <w:vAlign w:val="center"/>
          </w:tcPr>
          <w:p w:rsidR="008835D1" w:rsidRPr="008835D1" w:rsidRDefault="008835D1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15.10 – 15.35</w:t>
            </w:r>
          </w:p>
        </w:tc>
        <w:tc>
          <w:tcPr>
            <w:tcW w:w="1648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 kawę</w:t>
            </w:r>
          </w:p>
        </w:tc>
      </w:tr>
      <w:tr w:rsidR="008835D1" w:rsidRPr="008835D1" w:rsidTr="008835D1">
        <w:trPr>
          <w:trHeight w:val="615"/>
        </w:trPr>
        <w:tc>
          <w:tcPr>
            <w:tcW w:w="1242" w:type="dxa"/>
            <w:vMerge/>
            <w:vAlign w:val="center"/>
          </w:tcPr>
          <w:p w:rsidR="008835D1" w:rsidRPr="008835D1" w:rsidRDefault="008835D1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15.35 – 17.40</w:t>
            </w:r>
          </w:p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48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1" w:type="dxa"/>
            <w:vAlign w:val="center"/>
          </w:tcPr>
          <w:p w:rsidR="008835D1" w:rsidRPr="008835D1" w:rsidRDefault="008835D1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II: Badanie skóry i jej wytworów/przydatków </w:t>
            </w:r>
          </w:p>
          <w:p w:rsidR="008835D1" w:rsidRPr="008835D1" w:rsidRDefault="008835D1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 Moduł I: Dolegliwości ze strony poszczególnych układów i narządów: układ oddechowy, krążenia, pokarmowy, krwiotwórczy</w:t>
            </w:r>
          </w:p>
        </w:tc>
      </w:tr>
      <w:tr w:rsidR="00CA3818" w:rsidRPr="008835D1" w:rsidTr="008835D1">
        <w:trPr>
          <w:trHeight w:val="129"/>
        </w:trPr>
        <w:tc>
          <w:tcPr>
            <w:tcW w:w="1242" w:type="dxa"/>
            <w:vMerge w:val="restart"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  <w:r w:rsidRPr="008835D1">
              <w:rPr>
                <w:rFonts w:cstheme="minorHAnsi"/>
              </w:rPr>
              <w:t>29.04.2018</w:t>
            </w:r>
          </w:p>
          <w:p w:rsidR="00CA3818" w:rsidRPr="008835D1" w:rsidRDefault="00CA3818" w:rsidP="008835D1">
            <w:pPr>
              <w:rPr>
                <w:rFonts w:cstheme="minorHAnsi"/>
              </w:rPr>
            </w:pPr>
            <w:r w:rsidRPr="008835D1">
              <w:rPr>
                <w:rFonts w:cstheme="minorHAnsi"/>
              </w:rPr>
              <w:t>niedziela</w:t>
            </w: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8.00 – 10.15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I: Dolegliwości ze strony poszczególnych układów i narządów: układ dokrewny, układ  moczowy </w:t>
            </w:r>
          </w:p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II: Badanie węzłów chłonnych  </w:t>
            </w:r>
          </w:p>
        </w:tc>
      </w:tr>
      <w:tr w:rsidR="00CA3818" w:rsidRPr="008835D1" w:rsidTr="008835D1">
        <w:trPr>
          <w:gridAfter w:val="1"/>
          <w:wAfter w:w="5811" w:type="dxa"/>
          <w:trHeight w:val="129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 kawę</w:t>
            </w:r>
          </w:p>
        </w:tc>
      </w:tr>
      <w:tr w:rsidR="00CA3818" w:rsidRPr="008835D1" w:rsidTr="008835D1">
        <w:trPr>
          <w:trHeight w:val="129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10.30 – 12.25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II: Badanie głowy i szyi  </w:t>
            </w:r>
          </w:p>
        </w:tc>
      </w:tr>
      <w:tr w:rsidR="00CA3818" w:rsidRPr="008835D1" w:rsidTr="008835D1">
        <w:trPr>
          <w:gridAfter w:val="1"/>
          <w:wAfter w:w="5811" w:type="dxa"/>
          <w:trHeight w:val="129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12.25 – 12.40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lunch</w:t>
            </w:r>
          </w:p>
        </w:tc>
      </w:tr>
      <w:tr w:rsidR="00CA3818" w:rsidRPr="008835D1" w:rsidTr="008835D1">
        <w:trPr>
          <w:trHeight w:val="114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12.40 – 15.55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(  3 godziny)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II: Układ oddechowy  </w:t>
            </w:r>
          </w:p>
        </w:tc>
      </w:tr>
      <w:tr w:rsidR="00CA3818" w:rsidRPr="008835D1" w:rsidTr="008835D1">
        <w:trPr>
          <w:trHeight w:val="611"/>
        </w:trPr>
        <w:tc>
          <w:tcPr>
            <w:tcW w:w="1242" w:type="dxa"/>
            <w:vMerge w:val="restart"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  <w:r w:rsidRPr="008835D1">
              <w:rPr>
                <w:rFonts w:cstheme="minorHAnsi"/>
              </w:rPr>
              <w:t>19.05.2018</w:t>
            </w:r>
          </w:p>
          <w:p w:rsidR="00CA3818" w:rsidRPr="008835D1" w:rsidRDefault="00CA3818" w:rsidP="008835D1">
            <w:pPr>
              <w:rPr>
                <w:rFonts w:cstheme="minorHAnsi"/>
              </w:rPr>
            </w:pPr>
            <w:r w:rsidRPr="008835D1">
              <w:rPr>
                <w:rFonts w:cstheme="minorHAnsi"/>
              </w:rPr>
              <w:t>sobota</w:t>
            </w: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8.00 – 10.15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I: Zasady prowadzenia badania podmiotowego: przygotowanie do rozmowy, poznanie pacjenta wg systemu Calgary – Cambridge, determinanty badania podmiotowego </w:t>
            </w:r>
          </w:p>
        </w:tc>
      </w:tr>
      <w:tr w:rsidR="00CA3818" w:rsidRPr="008835D1" w:rsidTr="008835D1">
        <w:trPr>
          <w:gridAfter w:val="1"/>
          <w:wAfter w:w="5811" w:type="dxa"/>
          <w:trHeight w:val="13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 kawę</w:t>
            </w:r>
          </w:p>
        </w:tc>
      </w:tr>
      <w:tr w:rsidR="00CA3818" w:rsidRPr="008835D1" w:rsidTr="008835D1">
        <w:trPr>
          <w:trHeight w:val="119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10.30 – 12.40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>Moduł I:  Dolegliwości ze strony poszczególnych układów i narządów: gruczoły piersiowe;  Dolegliwości ze strony poszczególnych układów i narządów: układ płciowy żeński</w:t>
            </w:r>
          </w:p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>Moduł II: ocena objawów ogólnoustrojowych</w:t>
            </w:r>
          </w:p>
        </w:tc>
      </w:tr>
      <w:tr w:rsidR="00CA3818" w:rsidRPr="008835D1" w:rsidTr="008835D1">
        <w:trPr>
          <w:gridAfter w:val="1"/>
          <w:wAfter w:w="5811" w:type="dxa"/>
          <w:trHeight w:val="13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12.40 – 13.10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lunch</w:t>
            </w:r>
          </w:p>
        </w:tc>
      </w:tr>
      <w:tr w:rsidR="00CA3818" w:rsidRPr="008835D1" w:rsidTr="008835D1">
        <w:trPr>
          <w:trHeight w:val="120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13.10 – 15.25 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(  3 godziny)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II: Sutki i doły pachowe </w:t>
            </w:r>
          </w:p>
        </w:tc>
      </w:tr>
      <w:tr w:rsidR="00CA3818" w:rsidRPr="008835D1" w:rsidTr="008835D1">
        <w:trPr>
          <w:trHeight w:val="135"/>
        </w:trPr>
        <w:tc>
          <w:tcPr>
            <w:tcW w:w="1242" w:type="dxa"/>
            <w:vMerge w:val="restart"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  <w:r w:rsidRPr="008835D1">
              <w:rPr>
                <w:rFonts w:cstheme="minorHAnsi"/>
              </w:rPr>
              <w:t>20.05.2018</w:t>
            </w:r>
          </w:p>
          <w:p w:rsidR="00CA3818" w:rsidRPr="008835D1" w:rsidRDefault="00CA3818" w:rsidP="008835D1">
            <w:pPr>
              <w:rPr>
                <w:rFonts w:cstheme="minorHAnsi"/>
              </w:rPr>
            </w:pPr>
            <w:r w:rsidRPr="008835D1">
              <w:rPr>
                <w:rFonts w:cstheme="minorHAnsi"/>
              </w:rPr>
              <w:t>niedziela</w:t>
            </w: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8.00 – 9.55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II: Badanie żeńskich narządów płciowych </w:t>
            </w:r>
          </w:p>
        </w:tc>
      </w:tr>
      <w:tr w:rsidR="00CA3818" w:rsidRPr="008835D1" w:rsidTr="008835D1">
        <w:trPr>
          <w:gridAfter w:val="1"/>
          <w:wAfter w:w="5811" w:type="dxa"/>
          <w:trHeight w:val="22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9.55 – 10.10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kawowa</w:t>
            </w: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10.10 – 12.25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II:  Badanie żeńskich narządów płciowych </w:t>
            </w:r>
          </w:p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>Moduł II: Zaliczenie ćwiczeń</w:t>
            </w:r>
          </w:p>
        </w:tc>
      </w:tr>
      <w:tr w:rsidR="00CA3818" w:rsidRPr="008835D1" w:rsidTr="008835D1">
        <w:trPr>
          <w:gridAfter w:val="1"/>
          <w:wAfter w:w="5811" w:type="dxa"/>
          <w:trHeight w:val="120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12.25 – 12.55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lunch</w:t>
            </w:r>
          </w:p>
        </w:tc>
      </w:tr>
      <w:tr w:rsidR="00CA3818" w:rsidRPr="008835D1" w:rsidTr="008835D1">
        <w:trPr>
          <w:trHeight w:val="116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12.55 – 15.10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(3 godziny)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1" w:type="dxa"/>
            <w:vAlign w:val="center"/>
          </w:tcPr>
          <w:p w:rsidR="00CA3818" w:rsidRPr="000614E8" w:rsidRDefault="00CA3818" w:rsidP="008835D1">
            <w:pPr>
              <w:rPr>
                <w:rFonts w:cstheme="minorHAnsi"/>
                <w:b/>
                <w:sz w:val="18"/>
                <w:szCs w:val="18"/>
              </w:rPr>
            </w:pPr>
            <w:r w:rsidRPr="000614E8">
              <w:rPr>
                <w:rFonts w:cstheme="minorHAnsi"/>
                <w:b/>
                <w:sz w:val="18"/>
                <w:szCs w:val="18"/>
              </w:rPr>
              <w:t xml:space="preserve">Zaliczenie modułu I </w:t>
            </w:r>
          </w:p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II: Badanie brzucha;  Badanie odbytu ;  Badanie męskich narządów płciowych  </w:t>
            </w:r>
          </w:p>
        </w:tc>
      </w:tr>
      <w:tr w:rsidR="00CA3818" w:rsidRPr="008835D1" w:rsidTr="008835D1">
        <w:trPr>
          <w:gridAfter w:val="1"/>
          <w:wAfter w:w="5811" w:type="dxa"/>
          <w:trHeight w:val="19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15.10– 15.25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kawę</w:t>
            </w: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15.25 – 17.20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>Moduł II: Układ sercowo-naczyniowy</w:t>
            </w:r>
          </w:p>
          <w:p w:rsidR="00CA3818" w:rsidRPr="000614E8" w:rsidRDefault="00CA3818" w:rsidP="008835D1">
            <w:pPr>
              <w:rPr>
                <w:rFonts w:cstheme="minorHAnsi"/>
                <w:b/>
                <w:sz w:val="18"/>
                <w:szCs w:val="18"/>
              </w:rPr>
            </w:pPr>
            <w:r w:rsidRPr="000614E8">
              <w:rPr>
                <w:rFonts w:cstheme="minorHAnsi"/>
                <w:b/>
                <w:sz w:val="18"/>
                <w:szCs w:val="18"/>
              </w:rPr>
              <w:t xml:space="preserve">Zaliczenie Modułu II </w:t>
            </w: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 w:val="restart"/>
            <w:vAlign w:val="center"/>
          </w:tcPr>
          <w:p w:rsidR="00CA3818" w:rsidRPr="000614E8" w:rsidRDefault="00CA3818" w:rsidP="008835D1">
            <w:pPr>
              <w:rPr>
                <w:rFonts w:cstheme="minorHAnsi"/>
                <w:color w:val="FF0000"/>
              </w:rPr>
            </w:pPr>
            <w:r w:rsidRPr="000614E8">
              <w:rPr>
                <w:rFonts w:cstheme="minorHAnsi"/>
                <w:color w:val="FF0000"/>
              </w:rPr>
              <w:t>26.05.2018</w:t>
            </w:r>
          </w:p>
          <w:p w:rsidR="00CA3818" w:rsidRPr="008835D1" w:rsidRDefault="00CA3818" w:rsidP="008835D1">
            <w:pPr>
              <w:rPr>
                <w:rFonts w:cstheme="minorHAnsi"/>
              </w:rPr>
            </w:pPr>
            <w:r w:rsidRPr="000614E8">
              <w:rPr>
                <w:rFonts w:cstheme="minorHAnsi"/>
                <w:color w:val="FF0000"/>
              </w:rPr>
              <w:t>sobota Suwałki</w:t>
            </w: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8.00 – 10.15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II:  Ocena skóry i jej wytworów /przydatków ;  Ocena węzłów chłonnych ;  Badanie odbytu </w:t>
            </w: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kawowa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10.30 – 13.30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(4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>Moduł II: Badanie głowy i szyi ;  Badanie brzucha</w:t>
            </w: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13.30 – 14.00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lunch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14.00 – 16.15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( 3 godziny)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>Moduł II: Badanie głowy i szyi ;  Badanie brzucha</w:t>
            </w: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16.15 – 16.30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kawę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16.30 – 18.25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 II: Układ oddechowy ;  Układ serowo – naczyniowy </w:t>
            </w: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 w:val="restart"/>
            <w:vAlign w:val="center"/>
          </w:tcPr>
          <w:p w:rsidR="00CA3818" w:rsidRPr="000614E8" w:rsidRDefault="00CA3818" w:rsidP="008835D1">
            <w:pPr>
              <w:rPr>
                <w:rFonts w:cstheme="minorHAnsi"/>
                <w:color w:val="FF0000"/>
              </w:rPr>
            </w:pPr>
            <w:r w:rsidRPr="000614E8">
              <w:rPr>
                <w:rFonts w:cstheme="minorHAnsi"/>
                <w:color w:val="FF0000"/>
              </w:rPr>
              <w:t>27.05.2018</w:t>
            </w:r>
          </w:p>
          <w:p w:rsidR="00CA3818" w:rsidRPr="008835D1" w:rsidRDefault="00CA3818" w:rsidP="008835D1">
            <w:pPr>
              <w:rPr>
                <w:rFonts w:cstheme="minorHAnsi"/>
              </w:rPr>
            </w:pPr>
            <w:r w:rsidRPr="000614E8">
              <w:rPr>
                <w:rFonts w:cstheme="minorHAnsi"/>
                <w:color w:val="FF0000"/>
              </w:rPr>
              <w:t>niedziela Suwałki</w:t>
            </w: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8.00 – 10.15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>Moduł II: Układ serowo – naczyniowy</w:t>
            </w: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kawowa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10.30 – 12.25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II: Układ sercowo – naczyniowy ; Badanie męskich narządów płciowych </w:t>
            </w: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12.25 – 12.55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lunch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12.55 – 15.10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( 3 godziny)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>Moduł II: Badanie układu mięśniowo - szkieletowego</w:t>
            </w: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15.10 – 15.25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kawę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3818" w:rsidRPr="008835D1" w:rsidTr="008835D1">
        <w:trPr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15.25 – 17.40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 II: Układ nerwowy </w:t>
            </w:r>
          </w:p>
        </w:tc>
      </w:tr>
      <w:tr w:rsidR="00675097" w:rsidRPr="008835D1" w:rsidTr="003B258E">
        <w:trPr>
          <w:trHeight w:val="255"/>
        </w:trPr>
        <w:tc>
          <w:tcPr>
            <w:tcW w:w="1242" w:type="dxa"/>
            <w:vMerge/>
            <w:vAlign w:val="center"/>
          </w:tcPr>
          <w:p w:rsidR="00675097" w:rsidRPr="008835D1" w:rsidRDefault="00675097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675097" w:rsidRPr="008835D1" w:rsidRDefault="00675097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17.40 – 18.25</w:t>
            </w:r>
          </w:p>
          <w:p w:rsidR="00675097" w:rsidRPr="008835D1" w:rsidRDefault="00675097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(1 godzina)</w:t>
            </w:r>
          </w:p>
        </w:tc>
        <w:tc>
          <w:tcPr>
            <w:tcW w:w="7459" w:type="dxa"/>
            <w:gridSpan w:val="2"/>
            <w:vAlign w:val="center"/>
          </w:tcPr>
          <w:p w:rsidR="00675097" w:rsidRPr="008835D1" w:rsidRDefault="00675097" w:rsidP="008835D1">
            <w:pPr>
              <w:rPr>
                <w:rFonts w:cstheme="minorHAnsi"/>
                <w:sz w:val="18"/>
                <w:szCs w:val="18"/>
              </w:rPr>
            </w:pPr>
            <w:r w:rsidRPr="000614E8">
              <w:rPr>
                <w:rFonts w:cstheme="minorHAnsi"/>
                <w:b/>
                <w:sz w:val="20"/>
                <w:szCs w:val="20"/>
              </w:rPr>
              <w:t>Zaliczenie ćwiczeń</w:t>
            </w:r>
          </w:p>
        </w:tc>
      </w:tr>
      <w:tr w:rsidR="00CA3818" w:rsidRPr="008835D1" w:rsidTr="008835D1">
        <w:trPr>
          <w:trHeight w:val="135"/>
        </w:trPr>
        <w:tc>
          <w:tcPr>
            <w:tcW w:w="1242" w:type="dxa"/>
            <w:vMerge w:val="restart"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  <w:r w:rsidRPr="008835D1">
              <w:rPr>
                <w:rFonts w:cstheme="minorHAnsi"/>
              </w:rPr>
              <w:t>23.06.2018</w:t>
            </w:r>
          </w:p>
          <w:p w:rsidR="00CA3818" w:rsidRPr="008835D1" w:rsidRDefault="00CA3818" w:rsidP="008835D1">
            <w:pPr>
              <w:rPr>
                <w:rFonts w:cstheme="minorHAnsi"/>
              </w:rPr>
            </w:pPr>
            <w:r w:rsidRPr="008835D1">
              <w:rPr>
                <w:rFonts w:cstheme="minorHAnsi"/>
              </w:rPr>
              <w:lastRenderedPageBreak/>
              <w:t>sobota</w:t>
            </w: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lastRenderedPageBreak/>
              <w:t>8.00 – 9.30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lastRenderedPageBreak/>
              <w:t xml:space="preserve"> (2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lastRenderedPageBreak/>
              <w:t>Krystyna Piekut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III: Analiza wyników badania stanu zdrowia osoby dorosłej </w:t>
            </w:r>
          </w:p>
        </w:tc>
      </w:tr>
      <w:tr w:rsidR="00CA3818" w:rsidRPr="008835D1" w:rsidTr="008835D1">
        <w:trPr>
          <w:gridAfter w:val="1"/>
          <w:wAfter w:w="5811" w:type="dxa"/>
          <w:trHeight w:val="138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9.30 – 9.45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kawę</w:t>
            </w:r>
          </w:p>
        </w:tc>
      </w:tr>
      <w:tr w:rsidR="00CA3818" w:rsidRPr="008835D1" w:rsidTr="008835D1">
        <w:trPr>
          <w:trHeight w:val="13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9.45 – 12.00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III:  Ocena stanu zdrowia osoby dorosłej a ustalenie wstępnego rozpoznania pielęgniarskiego </w:t>
            </w:r>
          </w:p>
        </w:tc>
      </w:tr>
      <w:tr w:rsidR="00CA3818" w:rsidRPr="008835D1" w:rsidTr="008835D1">
        <w:trPr>
          <w:gridAfter w:val="1"/>
          <w:wAfter w:w="5811" w:type="dxa"/>
          <w:trHeight w:val="119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12.00 – 12.30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lunch</w:t>
            </w:r>
          </w:p>
        </w:tc>
      </w:tr>
      <w:tr w:rsidR="00CA3818" w:rsidRPr="008835D1" w:rsidTr="008835D1">
        <w:trPr>
          <w:trHeight w:val="560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12.30 – 14.00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(2 godziny)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>Moduł III:  Ocena stanu zdrowia osoby dorosłej a ustalenie wstępnego rozpoznania pielęgniarskiego</w:t>
            </w:r>
          </w:p>
        </w:tc>
      </w:tr>
      <w:tr w:rsidR="00CA3818" w:rsidRPr="008835D1" w:rsidTr="008835D1">
        <w:trPr>
          <w:gridAfter w:val="1"/>
          <w:wAfter w:w="5811" w:type="dxa"/>
          <w:trHeight w:val="255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14.00– 14.15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Przerwa na kawę</w:t>
            </w:r>
          </w:p>
        </w:tc>
      </w:tr>
      <w:tr w:rsidR="00CA3818" w:rsidRPr="008835D1" w:rsidTr="008835D1">
        <w:trPr>
          <w:trHeight w:val="150"/>
        </w:trPr>
        <w:tc>
          <w:tcPr>
            <w:tcW w:w="1242" w:type="dxa"/>
            <w:vMerge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14.15 – 16.30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1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18"/>
                <w:szCs w:val="18"/>
              </w:rPr>
            </w:pPr>
            <w:r w:rsidRPr="008835D1">
              <w:rPr>
                <w:rFonts w:cstheme="minorHAnsi"/>
                <w:sz w:val="18"/>
                <w:szCs w:val="18"/>
              </w:rPr>
              <w:t xml:space="preserve">Moduł III:  Wykorzystanie kwalifikacji praktyki pielęgniarskiej opartej na zasadach krytycznego myślenia i dowodach naukowych </w:t>
            </w:r>
          </w:p>
          <w:p w:rsidR="00CA3818" w:rsidRPr="000614E8" w:rsidRDefault="00CA3818" w:rsidP="008835D1">
            <w:pPr>
              <w:rPr>
                <w:rFonts w:cstheme="minorHAnsi"/>
                <w:b/>
                <w:sz w:val="18"/>
                <w:szCs w:val="18"/>
              </w:rPr>
            </w:pPr>
            <w:r w:rsidRPr="000614E8">
              <w:rPr>
                <w:rFonts w:cstheme="minorHAnsi"/>
                <w:b/>
                <w:sz w:val="18"/>
                <w:szCs w:val="18"/>
              </w:rPr>
              <w:t xml:space="preserve">Zaliczenie Modułu III </w:t>
            </w:r>
          </w:p>
        </w:tc>
      </w:tr>
      <w:tr w:rsidR="00CA3818" w:rsidRPr="008835D1" w:rsidTr="008835D1">
        <w:trPr>
          <w:gridAfter w:val="1"/>
          <w:wAfter w:w="5811" w:type="dxa"/>
          <w:trHeight w:val="104"/>
        </w:trPr>
        <w:tc>
          <w:tcPr>
            <w:tcW w:w="1242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</w:rPr>
            </w:pPr>
            <w:r w:rsidRPr="008835D1">
              <w:rPr>
                <w:rFonts w:cstheme="minorHAnsi"/>
              </w:rPr>
              <w:t>20.07.2018</w:t>
            </w:r>
          </w:p>
          <w:p w:rsidR="00CA3818" w:rsidRPr="008835D1" w:rsidRDefault="00CA3818" w:rsidP="008835D1">
            <w:pPr>
              <w:rPr>
                <w:rFonts w:cstheme="minorHAnsi"/>
              </w:rPr>
            </w:pPr>
            <w:r w:rsidRPr="008835D1">
              <w:rPr>
                <w:rFonts w:cstheme="minorHAnsi"/>
              </w:rPr>
              <w:t>piątek</w:t>
            </w:r>
          </w:p>
        </w:tc>
        <w:tc>
          <w:tcPr>
            <w:tcW w:w="1560" w:type="dxa"/>
            <w:vAlign w:val="center"/>
          </w:tcPr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>8.00 – 9.00</w:t>
            </w:r>
          </w:p>
          <w:p w:rsidR="00CA3818" w:rsidRPr="008835D1" w:rsidRDefault="00CA3818" w:rsidP="008835D1">
            <w:pPr>
              <w:rPr>
                <w:rFonts w:cstheme="minorHAnsi"/>
                <w:sz w:val="20"/>
                <w:szCs w:val="20"/>
              </w:rPr>
            </w:pPr>
            <w:r w:rsidRPr="008835D1">
              <w:rPr>
                <w:rFonts w:cstheme="minorHAnsi"/>
                <w:sz w:val="20"/>
                <w:szCs w:val="20"/>
              </w:rPr>
              <w:t xml:space="preserve"> (1 godzina )</w:t>
            </w:r>
          </w:p>
        </w:tc>
        <w:tc>
          <w:tcPr>
            <w:tcW w:w="1648" w:type="dxa"/>
            <w:vAlign w:val="center"/>
          </w:tcPr>
          <w:p w:rsidR="00CA3818" w:rsidRPr="000614E8" w:rsidRDefault="00CA3818" w:rsidP="008835D1">
            <w:pPr>
              <w:rPr>
                <w:rFonts w:cstheme="minorHAnsi"/>
                <w:b/>
                <w:sz w:val="20"/>
                <w:szCs w:val="20"/>
              </w:rPr>
            </w:pPr>
            <w:r w:rsidRPr="000614E8">
              <w:rPr>
                <w:rFonts w:cstheme="minorHAnsi"/>
                <w:b/>
                <w:sz w:val="20"/>
                <w:szCs w:val="20"/>
              </w:rPr>
              <w:t>Zaliczenie kursu</w:t>
            </w:r>
          </w:p>
        </w:tc>
      </w:tr>
    </w:tbl>
    <w:p w:rsidR="00755139" w:rsidRDefault="00755139" w:rsidP="00755139"/>
    <w:sectPr w:rsidR="00755139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E8" w:rsidRDefault="000614E8" w:rsidP="001849C5">
      <w:pPr>
        <w:spacing w:after="0" w:line="240" w:lineRule="auto"/>
      </w:pPr>
      <w:r>
        <w:separator/>
      </w:r>
    </w:p>
  </w:endnote>
  <w:endnote w:type="continuationSeparator" w:id="0">
    <w:p w:rsidR="000614E8" w:rsidRDefault="000614E8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E8" w:rsidRDefault="000614E8" w:rsidP="001849C5">
      <w:pPr>
        <w:spacing w:after="0" w:line="240" w:lineRule="auto"/>
      </w:pPr>
      <w:r>
        <w:separator/>
      </w:r>
    </w:p>
  </w:footnote>
  <w:footnote w:type="continuationSeparator" w:id="0">
    <w:p w:rsidR="000614E8" w:rsidRDefault="000614E8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E8" w:rsidRDefault="000614E8">
    <w:pPr>
      <w:pStyle w:val="Nagwek"/>
    </w:pPr>
    <w:r w:rsidRPr="00F125D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-335280</wp:posOffset>
          </wp:positionV>
          <wp:extent cx="5732780" cy="885825"/>
          <wp:effectExtent l="19050" t="0" r="1270" b="0"/>
          <wp:wrapTight wrapText="bothSides">
            <wp:wrapPolygon edited="0">
              <wp:start x="-72" y="0"/>
              <wp:lineTo x="-72" y="21368"/>
              <wp:lineTo x="21605" y="21368"/>
              <wp:lineTo x="21605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4E8" w:rsidRDefault="000614E8">
    <w:pPr>
      <w:pStyle w:val="Nagwek"/>
    </w:pPr>
  </w:p>
  <w:p w:rsidR="000614E8" w:rsidRDefault="000614E8" w:rsidP="00E22A94">
    <w:pPr>
      <w:pStyle w:val="Nagwek"/>
      <w:jc w:val="center"/>
      <w:rPr>
        <w:b/>
        <w:sz w:val="16"/>
      </w:rPr>
    </w:pPr>
  </w:p>
  <w:p w:rsidR="000614E8" w:rsidRDefault="000614E8" w:rsidP="00E22A94">
    <w:pPr>
      <w:pStyle w:val="Nagwek"/>
      <w:jc w:val="center"/>
      <w:rPr>
        <w:b/>
        <w:sz w:val="16"/>
      </w:rPr>
    </w:pPr>
  </w:p>
  <w:p w:rsidR="000614E8" w:rsidRDefault="000614E8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0614E8" w:rsidRDefault="000614E8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0614E8" w:rsidRDefault="000614E8" w:rsidP="00E22A94">
    <w:pPr>
      <w:pStyle w:val="Nagwek"/>
      <w:jc w:val="center"/>
      <w:rPr>
        <w:sz w:val="16"/>
      </w:rPr>
    </w:pPr>
  </w:p>
  <w:p w:rsidR="000614E8" w:rsidRPr="00E22A94" w:rsidRDefault="000614E8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1095"/>
    <w:rsid w:val="0005449F"/>
    <w:rsid w:val="000614E8"/>
    <w:rsid w:val="00062BC1"/>
    <w:rsid w:val="00064291"/>
    <w:rsid w:val="00066053"/>
    <w:rsid w:val="00085FAE"/>
    <w:rsid w:val="000F5E23"/>
    <w:rsid w:val="00100BAC"/>
    <w:rsid w:val="001207E6"/>
    <w:rsid w:val="00125DF9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C61F3"/>
    <w:rsid w:val="003D21CD"/>
    <w:rsid w:val="003E4E79"/>
    <w:rsid w:val="0043763B"/>
    <w:rsid w:val="00443256"/>
    <w:rsid w:val="004879EB"/>
    <w:rsid w:val="004B5795"/>
    <w:rsid w:val="004D6361"/>
    <w:rsid w:val="004E26D6"/>
    <w:rsid w:val="004F7DC7"/>
    <w:rsid w:val="00514764"/>
    <w:rsid w:val="00522AF9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75097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55139"/>
    <w:rsid w:val="00761E6E"/>
    <w:rsid w:val="007731D8"/>
    <w:rsid w:val="00777D74"/>
    <w:rsid w:val="007A45B9"/>
    <w:rsid w:val="007C764A"/>
    <w:rsid w:val="008800D9"/>
    <w:rsid w:val="008835D1"/>
    <w:rsid w:val="008930B1"/>
    <w:rsid w:val="00897667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4C27"/>
    <w:rsid w:val="009E6C1F"/>
    <w:rsid w:val="00A24842"/>
    <w:rsid w:val="00A30737"/>
    <w:rsid w:val="00A53537"/>
    <w:rsid w:val="00A63701"/>
    <w:rsid w:val="00A64233"/>
    <w:rsid w:val="00A65706"/>
    <w:rsid w:val="00A668AB"/>
    <w:rsid w:val="00A710C6"/>
    <w:rsid w:val="00AB47EC"/>
    <w:rsid w:val="00AD40CB"/>
    <w:rsid w:val="00B069F6"/>
    <w:rsid w:val="00B24980"/>
    <w:rsid w:val="00B31CC4"/>
    <w:rsid w:val="00B41BD9"/>
    <w:rsid w:val="00BD31DB"/>
    <w:rsid w:val="00BD5AE9"/>
    <w:rsid w:val="00BF075E"/>
    <w:rsid w:val="00BF14C3"/>
    <w:rsid w:val="00BF3BD9"/>
    <w:rsid w:val="00C21C8C"/>
    <w:rsid w:val="00C31B77"/>
    <w:rsid w:val="00C4500F"/>
    <w:rsid w:val="00C7056B"/>
    <w:rsid w:val="00C722E7"/>
    <w:rsid w:val="00C75DFF"/>
    <w:rsid w:val="00C827F1"/>
    <w:rsid w:val="00CA05B5"/>
    <w:rsid w:val="00CA1098"/>
    <w:rsid w:val="00CA3818"/>
    <w:rsid w:val="00CA6E46"/>
    <w:rsid w:val="00CC7E29"/>
    <w:rsid w:val="00CE7D97"/>
    <w:rsid w:val="00D03AA5"/>
    <w:rsid w:val="00D06424"/>
    <w:rsid w:val="00D074F5"/>
    <w:rsid w:val="00D3534C"/>
    <w:rsid w:val="00D50EB0"/>
    <w:rsid w:val="00D5289C"/>
    <w:rsid w:val="00D71CEE"/>
    <w:rsid w:val="00D73A46"/>
    <w:rsid w:val="00D748FA"/>
    <w:rsid w:val="00D77376"/>
    <w:rsid w:val="00D8198C"/>
    <w:rsid w:val="00D97874"/>
    <w:rsid w:val="00DC5178"/>
    <w:rsid w:val="00DF793A"/>
    <w:rsid w:val="00E054ED"/>
    <w:rsid w:val="00E06858"/>
    <w:rsid w:val="00E22A94"/>
    <w:rsid w:val="00E50327"/>
    <w:rsid w:val="00E734E3"/>
    <w:rsid w:val="00EA62AC"/>
    <w:rsid w:val="00EB5456"/>
    <w:rsid w:val="00EF163C"/>
    <w:rsid w:val="00F1133C"/>
    <w:rsid w:val="00F125DB"/>
    <w:rsid w:val="00F231F6"/>
    <w:rsid w:val="00F42542"/>
    <w:rsid w:val="00F429D7"/>
    <w:rsid w:val="00F55F95"/>
    <w:rsid w:val="00F61621"/>
    <w:rsid w:val="00FA179D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2306C-7854-48C1-891A-8084EA62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30</cp:revision>
  <cp:lastPrinted>2016-09-21T11:53:00Z</cp:lastPrinted>
  <dcterms:created xsi:type="dcterms:W3CDTF">2016-05-13T13:04:00Z</dcterms:created>
  <dcterms:modified xsi:type="dcterms:W3CDTF">2018-04-26T06:29:00Z</dcterms:modified>
</cp:coreProperties>
</file>