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94" w:rsidRDefault="00E22A94" w:rsidP="00597928">
      <w:pPr>
        <w:spacing w:after="0" w:line="240" w:lineRule="auto"/>
        <w:jc w:val="center"/>
        <w:rPr>
          <w:sz w:val="32"/>
          <w:szCs w:val="36"/>
        </w:rPr>
      </w:pPr>
    </w:p>
    <w:p w:rsidR="009D20C0" w:rsidRDefault="009D20C0" w:rsidP="00597928">
      <w:pPr>
        <w:spacing w:after="0" w:line="240" w:lineRule="auto"/>
        <w:jc w:val="center"/>
        <w:rPr>
          <w:sz w:val="32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2D721A">
        <w:rPr>
          <w:sz w:val="32"/>
          <w:szCs w:val="36"/>
        </w:rPr>
        <w:t>Harmonogram kursu</w:t>
      </w:r>
    </w:p>
    <w:p w:rsidR="00597928" w:rsidRPr="002D721A" w:rsidRDefault="00597928" w:rsidP="00597928">
      <w:pPr>
        <w:spacing w:after="0" w:line="240" w:lineRule="auto"/>
        <w:jc w:val="center"/>
        <w:rPr>
          <w:sz w:val="12"/>
          <w:szCs w:val="36"/>
        </w:rPr>
      </w:pPr>
    </w:p>
    <w:p w:rsidR="00CA35AC" w:rsidRPr="00CA35AC" w:rsidRDefault="00597928" w:rsidP="00597928">
      <w:pPr>
        <w:spacing w:after="0" w:line="240" w:lineRule="auto"/>
        <w:jc w:val="center"/>
        <w:rPr>
          <w:sz w:val="32"/>
          <w:szCs w:val="36"/>
        </w:rPr>
      </w:pPr>
      <w:r w:rsidRPr="00CA35AC">
        <w:rPr>
          <w:sz w:val="32"/>
          <w:szCs w:val="36"/>
        </w:rPr>
        <w:t xml:space="preserve">Kurs </w:t>
      </w:r>
      <w:r w:rsidR="00CA35AC" w:rsidRPr="00CA35AC">
        <w:rPr>
          <w:sz w:val="32"/>
          <w:szCs w:val="36"/>
        </w:rPr>
        <w:t xml:space="preserve">specjalistyczny </w:t>
      </w:r>
    </w:p>
    <w:p w:rsidR="002020CE" w:rsidRPr="00CA35AC" w:rsidRDefault="00CA35AC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CA35AC">
        <w:rPr>
          <w:b/>
          <w:sz w:val="32"/>
          <w:szCs w:val="36"/>
        </w:rPr>
        <w:t>Ordynowanie leków i wypisywanie recept – część 1</w:t>
      </w:r>
    </w:p>
    <w:p w:rsidR="00597928" w:rsidRPr="002D721A" w:rsidRDefault="00597928" w:rsidP="00597928">
      <w:pPr>
        <w:spacing w:after="0" w:line="240" w:lineRule="auto"/>
        <w:jc w:val="center"/>
        <w:rPr>
          <w:b/>
          <w:sz w:val="20"/>
          <w:szCs w:val="36"/>
        </w:rPr>
      </w:pPr>
    </w:p>
    <w:p w:rsidR="00597928" w:rsidRPr="002D721A" w:rsidRDefault="00597928" w:rsidP="00597928">
      <w:pPr>
        <w:spacing w:after="0" w:line="240" w:lineRule="auto"/>
        <w:jc w:val="center"/>
        <w:rPr>
          <w:b/>
          <w:sz w:val="32"/>
          <w:szCs w:val="36"/>
        </w:rPr>
      </w:pPr>
      <w:r w:rsidRPr="002D721A">
        <w:rPr>
          <w:b/>
          <w:sz w:val="32"/>
          <w:szCs w:val="36"/>
        </w:rPr>
        <w:t>Edycja I</w:t>
      </w:r>
      <w:r w:rsidR="00323CD5">
        <w:rPr>
          <w:b/>
          <w:sz w:val="32"/>
          <w:szCs w:val="36"/>
        </w:rPr>
        <w:t>I</w:t>
      </w:r>
    </w:p>
    <w:p w:rsidR="00597928" w:rsidRPr="00CE7D97" w:rsidRDefault="00597928" w:rsidP="00597928">
      <w:pPr>
        <w:spacing w:after="0" w:line="240" w:lineRule="auto"/>
        <w:jc w:val="both"/>
        <w:rPr>
          <w:sz w:val="24"/>
          <w:szCs w:val="36"/>
        </w:rPr>
      </w:pP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Zasady stosowania terapii wybranych produktów leczniczych</w:t>
      </w:r>
    </w:p>
    <w:p w:rsidR="002020CE" w:rsidRPr="002D721A" w:rsidRDefault="002020CE" w:rsidP="002D721A">
      <w:pPr>
        <w:spacing w:after="0"/>
        <w:jc w:val="both"/>
        <w:rPr>
          <w:sz w:val="18"/>
          <w:szCs w:val="18"/>
        </w:rPr>
      </w:pPr>
      <w:r w:rsidRPr="002D721A">
        <w:rPr>
          <w:b/>
          <w:sz w:val="18"/>
          <w:szCs w:val="18"/>
        </w:rPr>
        <w:t>Moduł II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Wyroby medyczne i środki spożywcze specjalnego przeznaczenia żywieniowego</w:t>
      </w:r>
    </w:p>
    <w:p w:rsidR="002020CE" w:rsidRDefault="002020CE" w:rsidP="002D721A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 w:rsidR="0005195B">
        <w:rPr>
          <w:b/>
          <w:sz w:val="18"/>
          <w:szCs w:val="18"/>
        </w:rPr>
        <w:t xml:space="preserve"> </w:t>
      </w:r>
      <w:r w:rsidRPr="002D721A">
        <w:rPr>
          <w:b/>
          <w:sz w:val="18"/>
          <w:szCs w:val="18"/>
        </w:rPr>
        <w:t>III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Zasady i tryb wystawiania recept</w:t>
      </w:r>
    </w:p>
    <w:p w:rsidR="0005195B" w:rsidRDefault="0005195B" w:rsidP="0005195B">
      <w:pPr>
        <w:spacing w:after="0"/>
        <w:jc w:val="both"/>
        <w:rPr>
          <w:rFonts w:eastAsia="Calibri" w:cs="Times New Roman"/>
          <w:sz w:val="18"/>
          <w:szCs w:val="18"/>
        </w:rPr>
      </w:pPr>
      <w:r w:rsidRPr="002D721A">
        <w:rPr>
          <w:b/>
          <w:sz w:val="18"/>
          <w:szCs w:val="18"/>
        </w:rPr>
        <w:t>Moduł</w:t>
      </w:r>
      <w:r>
        <w:rPr>
          <w:b/>
          <w:sz w:val="18"/>
          <w:szCs w:val="18"/>
        </w:rPr>
        <w:t xml:space="preserve"> </w:t>
      </w:r>
      <w:r w:rsidRPr="002D721A">
        <w:rPr>
          <w:b/>
          <w:sz w:val="18"/>
          <w:szCs w:val="18"/>
        </w:rPr>
        <w:t>I</w:t>
      </w:r>
      <w:r>
        <w:rPr>
          <w:b/>
          <w:sz w:val="18"/>
          <w:szCs w:val="18"/>
        </w:rPr>
        <w:t>V</w:t>
      </w:r>
      <w:r w:rsidRPr="002D721A">
        <w:rPr>
          <w:sz w:val="18"/>
          <w:szCs w:val="18"/>
        </w:rPr>
        <w:t xml:space="preserve">: </w:t>
      </w:r>
      <w:r w:rsidR="00CA35AC">
        <w:rPr>
          <w:rFonts w:eastAsia="Calibri" w:cs="Times New Roman"/>
          <w:sz w:val="18"/>
          <w:szCs w:val="18"/>
        </w:rPr>
        <w:t>Aspekty prawne i odpowiedzialność zawodowa</w:t>
      </w:r>
    </w:p>
    <w:p w:rsidR="001F2F46" w:rsidRDefault="001F2F46" w:rsidP="001F2F46">
      <w:pPr>
        <w:rPr>
          <w:rFonts w:eastAsia="Calibri" w:cs="Times New Roman"/>
          <w:b/>
          <w:sz w:val="20"/>
          <w:szCs w:val="20"/>
        </w:rPr>
      </w:pPr>
    </w:p>
    <w:p w:rsidR="001F2F46" w:rsidRPr="00E846AC" w:rsidRDefault="001F2F46" w:rsidP="001F2F46">
      <w:pPr>
        <w:rPr>
          <w:b/>
          <w:sz w:val="20"/>
          <w:szCs w:val="20"/>
        </w:rPr>
      </w:pPr>
      <w:r w:rsidRPr="00E846AC">
        <w:rPr>
          <w:rFonts w:eastAsia="Calibri" w:cs="Times New Roman"/>
          <w:b/>
          <w:sz w:val="20"/>
          <w:szCs w:val="20"/>
        </w:rPr>
        <w:t xml:space="preserve">Miejsce realizacji: Białystok, </w:t>
      </w:r>
      <w:r>
        <w:rPr>
          <w:b/>
          <w:sz w:val="20"/>
          <w:szCs w:val="20"/>
        </w:rPr>
        <w:t xml:space="preserve">ul. </w:t>
      </w:r>
      <w:proofErr w:type="spellStart"/>
      <w:r>
        <w:rPr>
          <w:b/>
          <w:sz w:val="20"/>
          <w:szCs w:val="20"/>
        </w:rPr>
        <w:t>Jurowiecka</w:t>
      </w:r>
      <w:proofErr w:type="spellEnd"/>
      <w:r>
        <w:rPr>
          <w:b/>
          <w:sz w:val="20"/>
          <w:szCs w:val="20"/>
        </w:rPr>
        <w:t xml:space="preserve"> 56, I piętro</w:t>
      </w:r>
      <w:r w:rsidRPr="00E846AC">
        <w:rPr>
          <w:rFonts w:eastAsia="Calibri" w:cs="Times New Roman"/>
          <w:b/>
          <w:sz w:val="20"/>
          <w:szCs w:val="20"/>
        </w:rPr>
        <w:t xml:space="preserve"> </w:t>
      </w:r>
    </w:p>
    <w:tbl>
      <w:tblPr>
        <w:tblStyle w:val="Tabela-Siatka"/>
        <w:tblW w:w="9606" w:type="dxa"/>
        <w:tblLayout w:type="fixed"/>
        <w:tblLook w:val="04A0"/>
      </w:tblPr>
      <w:tblGrid>
        <w:gridCol w:w="1242"/>
        <w:gridCol w:w="1481"/>
        <w:gridCol w:w="2063"/>
        <w:gridCol w:w="4820"/>
      </w:tblGrid>
      <w:tr w:rsidR="00323CD5" w:rsidRPr="002D721A" w:rsidTr="00ED0782">
        <w:trPr>
          <w:trHeight w:val="593"/>
        </w:trPr>
        <w:tc>
          <w:tcPr>
            <w:tcW w:w="124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48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GODZINY ZAJĘĆ</w:t>
            </w:r>
          </w:p>
        </w:tc>
        <w:tc>
          <w:tcPr>
            <w:tcW w:w="20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WYKŁADOWCA</w:t>
            </w:r>
          </w:p>
        </w:tc>
        <w:tc>
          <w:tcPr>
            <w:tcW w:w="48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pct20" w:color="auto" w:fill="auto"/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MODUŁ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17.12</w:t>
            </w:r>
            <w:r w:rsidRPr="002D721A">
              <w:rPr>
                <w:b/>
                <w:sz w:val="18"/>
                <w:szCs w:val="18"/>
              </w:rPr>
              <w:t>.2016</w:t>
            </w:r>
          </w:p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sobota</w:t>
            </w:r>
          </w:p>
        </w:tc>
        <w:tc>
          <w:tcPr>
            <w:tcW w:w="1481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8.00 – 10.15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206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cstheme="minorHAnsi"/>
                <w:sz w:val="18"/>
                <w:szCs w:val="18"/>
              </w:rPr>
              <w:t>Ewelina Księżopolska</w:t>
            </w:r>
            <w:r>
              <w:rPr>
                <w:rFonts w:cstheme="minorHAnsi"/>
                <w:sz w:val="18"/>
                <w:szCs w:val="18"/>
              </w:rPr>
              <w:t>-Moskal</w:t>
            </w:r>
          </w:p>
        </w:tc>
        <w:tc>
          <w:tcPr>
            <w:tcW w:w="482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IV - </w:t>
            </w:r>
            <w:r w:rsidRPr="00031943">
              <w:rPr>
                <w:rFonts w:cstheme="minorHAnsi"/>
                <w:sz w:val="18"/>
                <w:szCs w:val="18"/>
              </w:rPr>
              <w:t>Uprawnienia w zakresie ordynowania leków, środków spożywczych specjalnego przeznaczenia żywieniowego i wyrobów medycznych i odpow</w:t>
            </w:r>
            <w:r>
              <w:rPr>
                <w:rFonts w:cstheme="minorHAnsi"/>
                <w:sz w:val="18"/>
                <w:szCs w:val="18"/>
              </w:rPr>
              <w:t xml:space="preserve">iedzialność zawodowa (2 godz.).; 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Odpowiedzialność cywilna (1 godz.).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10.30 – 12.00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cstheme="minorHAnsi"/>
                <w:sz w:val="18"/>
                <w:szCs w:val="18"/>
              </w:rPr>
              <w:t>Ewelina Księżopolska</w:t>
            </w:r>
            <w:r>
              <w:rPr>
                <w:rFonts w:cstheme="minorHAnsi"/>
                <w:sz w:val="18"/>
                <w:szCs w:val="18"/>
              </w:rPr>
              <w:t>-Moskal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IV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- 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Odpowiedzialność cywilna (1 godz.).;Reklama produktów leczniczych (1 godz.).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 – 12.30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lunch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 – 14.4</w:t>
            </w:r>
            <w:r w:rsidRPr="002D721A">
              <w:rPr>
                <w:sz w:val="18"/>
                <w:szCs w:val="18"/>
              </w:rPr>
              <w:t>5</w:t>
            </w:r>
          </w:p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Halina Car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F5ABD">
              <w:rPr>
                <w:b/>
                <w:sz w:val="18"/>
                <w:szCs w:val="18"/>
              </w:rPr>
              <w:t>Moduł I</w:t>
            </w:r>
            <w:r>
              <w:rPr>
                <w:sz w:val="18"/>
                <w:szCs w:val="18"/>
              </w:rPr>
              <w:t xml:space="preserve"> – Źródła informacji o lekach oraz ich działaniach niepożądanych (2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 xml:space="preserve">); Wybrane grupy produktów leczniczych (1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323CD5" w:rsidRPr="002D721A" w:rsidTr="00ED0782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688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b/>
                <w:sz w:val="18"/>
                <w:szCs w:val="18"/>
              </w:rPr>
              <w:t>Przerwa na  kawę</w:t>
            </w:r>
          </w:p>
        </w:tc>
      </w:tr>
      <w:tr w:rsidR="00323CD5" w:rsidRPr="002D721A" w:rsidTr="00ED0782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 – 16.30</w:t>
            </w:r>
          </w:p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Halina Car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23CD5" w:rsidRPr="002D721A" w:rsidRDefault="00323CD5" w:rsidP="00323CD5">
            <w:pPr>
              <w:rPr>
                <w:sz w:val="18"/>
                <w:szCs w:val="18"/>
              </w:rPr>
            </w:pPr>
            <w:r w:rsidRPr="002F5ABD">
              <w:rPr>
                <w:b/>
                <w:sz w:val="18"/>
                <w:szCs w:val="18"/>
              </w:rPr>
              <w:t>Moduł I</w:t>
            </w:r>
            <w:r>
              <w:rPr>
                <w:sz w:val="18"/>
                <w:szCs w:val="18"/>
              </w:rPr>
              <w:t xml:space="preserve"> – Wybrane grupy produktów leczniczych (2 </w:t>
            </w:r>
            <w:proofErr w:type="spellStart"/>
            <w:r>
              <w:rPr>
                <w:sz w:val="18"/>
                <w:szCs w:val="18"/>
              </w:rPr>
              <w:t>godz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1242"/>
        <w:gridCol w:w="1560"/>
        <w:gridCol w:w="1648"/>
        <w:gridCol w:w="4872"/>
      </w:tblGrid>
      <w:tr w:rsidR="00323CD5" w:rsidRPr="00031943" w:rsidTr="00323CD5">
        <w:trPr>
          <w:trHeight w:val="114"/>
        </w:trPr>
        <w:tc>
          <w:tcPr>
            <w:tcW w:w="124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18.12</w:t>
            </w:r>
            <w:r w:rsidRPr="00031943">
              <w:rPr>
                <w:rFonts w:cstheme="minorHAnsi"/>
                <w:b/>
                <w:sz w:val="18"/>
                <w:szCs w:val="18"/>
              </w:rPr>
              <w:t>.2016</w:t>
            </w:r>
          </w:p>
          <w:p w:rsidR="00323CD5" w:rsidRPr="00031943" w:rsidRDefault="00323CD5" w:rsidP="00323CD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niedziela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8.00 – 10.15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Halina Car</w:t>
            </w:r>
          </w:p>
        </w:tc>
        <w:tc>
          <w:tcPr>
            <w:tcW w:w="487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</w:t>
            </w:r>
            <w:r w:rsidRPr="00031943">
              <w:rPr>
                <w:rFonts w:cstheme="minorHAnsi"/>
                <w:sz w:val="18"/>
                <w:szCs w:val="18"/>
              </w:rPr>
              <w:t xml:space="preserve"> - Wybrane grupy produktów leczniczych (3 godz.)</w:t>
            </w:r>
          </w:p>
        </w:tc>
      </w:tr>
      <w:tr w:rsidR="00323CD5" w:rsidRPr="00031943" w:rsidTr="00323CD5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Przerwa kawowa</w:t>
            </w:r>
          </w:p>
        </w:tc>
      </w:tr>
      <w:tr w:rsidR="00323CD5" w:rsidRPr="00031943" w:rsidTr="00323CD5">
        <w:trPr>
          <w:trHeight w:val="17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10.30 – 12.45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III- </w:t>
            </w:r>
            <w:r w:rsidRPr="00031943">
              <w:rPr>
                <w:rFonts w:cstheme="minorHAnsi"/>
                <w:sz w:val="18"/>
                <w:szCs w:val="18"/>
              </w:rPr>
              <w:t>Podstawy prawne regulujące finansowanie i ordynację produktów leczniczych w Polsce (1 godz.)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Zasady prawidłowego wystawiania recept i zleceń przez pielęgniarki i położne (1 godz.)  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Zasady zawierania umów z Narodowym Funduszem Zdrowia na wystawianie recept refundowanych (1godz.)</w:t>
            </w:r>
          </w:p>
        </w:tc>
      </w:tr>
      <w:tr w:rsidR="00323CD5" w:rsidRPr="00031943" w:rsidTr="00323CD5">
        <w:trPr>
          <w:trHeight w:val="129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12.45 – 13.15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Przerwa na lunch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13.15 – 14.00 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III -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godz.):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14.00 – 14:45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III -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 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B</w:t>
            </w:r>
          </w:p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15:30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(1 godzina)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Sławomir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Prokopiuk</w:t>
            </w:r>
            <w:proofErr w:type="spellEnd"/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III -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 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wypisywanie recept uwzględniające poniższe dane związane z identyfikacją pacjenta, płatnika  i osoby ordynującej (1 godz.):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15.30 – 15.45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kawę</w:t>
            </w:r>
          </w:p>
        </w:tc>
      </w:tr>
      <w:tr w:rsidR="00323CD5" w:rsidRPr="00031943" w:rsidTr="00323CD5">
        <w:trPr>
          <w:trHeight w:val="114"/>
        </w:trPr>
        <w:tc>
          <w:tcPr>
            <w:tcW w:w="1242" w:type="dxa"/>
            <w:vMerge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15.45 – 19.30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(5 godziny 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 - Brończyk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MODUŁ II</w:t>
            </w:r>
            <w:r w:rsidRPr="00031943">
              <w:rPr>
                <w:rFonts w:cstheme="minorHAnsi"/>
                <w:sz w:val="18"/>
                <w:szCs w:val="18"/>
              </w:rPr>
              <w:t xml:space="preserve">  - Podstawy prawne w zakresie  refundacji i ordynowania środków spożywczych i wyrobów medycznych  (1 godz.); Specyficzne wymagania dotyczące wystawiania zleceń na poszczególne wyroby medyczne (2 godz.)</w:t>
            </w:r>
          </w:p>
          <w:p w:rsidR="00323CD5" w:rsidRPr="00031943" w:rsidRDefault="00323CD5" w:rsidP="00323CD5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Charakterystyka i zastosowanie środków spożywczych i wyrobów medycznych, które może ordynować pielęgniarka i położna, w tym wystawiać na nie zlecenia lub recepty (2 godz.)</w:t>
            </w:r>
          </w:p>
        </w:tc>
      </w:tr>
    </w:tbl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323CD5" w:rsidRDefault="00323CD5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9082B" w:rsidRDefault="00E9082B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647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1333"/>
        <w:gridCol w:w="993"/>
        <w:gridCol w:w="1731"/>
        <w:gridCol w:w="1812"/>
        <w:gridCol w:w="993"/>
        <w:gridCol w:w="2858"/>
      </w:tblGrid>
      <w:tr w:rsidR="00E9082B" w:rsidRPr="00031943" w:rsidTr="00206862">
        <w:trPr>
          <w:trHeight w:val="703"/>
        </w:trPr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sobota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14.01.2017</w:t>
            </w:r>
          </w:p>
        </w:tc>
        <w:tc>
          <w:tcPr>
            <w:tcW w:w="133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8.00 – </w:t>
            </w:r>
            <w:r>
              <w:rPr>
                <w:sz w:val="18"/>
                <w:szCs w:val="18"/>
              </w:rPr>
              <w:t>09.30</w:t>
            </w:r>
          </w:p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2D721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2D721A">
              <w:rPr>
                <w:sz w:val="18"/>
                <w:szCs w:val="18"/>
              </w:rPr>
              <w:t xml:space="preserve"> godziny )</w:t>
            </w:r>
          </w:p>
        </w:tc>
        <w:tc>
          <w:tcPr>
            <w:tcW w:w="2724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sz w:val="18"/>
                <w:szCs w:val="18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1F7658">
              <w:rPr>
                <w:b/>
                <w:sz w:val="18"/>
                <w:szCs w:val="18"/>
              </w:rPr>
              <w:t>Moduł I</w:t>
            </w:r>
            <w:r w:rsidRPr="001F7658">
              <w:rPr>
                <w:sz w:val="18"/>
                <w:szCs w:val="18"/>
              </w:rPr>
              <w:t xml:space="preserve"> – Podstawy farmakologii ogólnej, farmakodynamiki i farmakokinetyki (2 </w:t>
            </w:r>
            <w:proofErr w:type="spellStart"/>
            <w:r w:rsidRPr="001F7658">
              <w:rPr>
                <w:sz w:val="18"/>
                <w:szCs w:val="18"/>
              </w:rPr>
              <w:t>godz</w:t>
            </w:r>
            <w:proofErr w:type="spellEnd"/>
            <w:r w:rsidRPr="001F7658">
              <w:rPr>
                <w:sz w:val="18"/>
                <w:szCs w:val="18"/>
              </w:rPr>
              <w:t>)</w:t>
            </w:r>
          </w:p>
        </w:tc>
      </w:tr>
      <w:tr w:rsidR="00E9082B" w:rsidRPr="00031943" w:rsidTr="00206862">
        <w:trPr>
          <w:trHeight w:val="405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09.30 – 09</w:t>
            </w:r>
            <w:r w:rsidRPr="002D72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b/>
                <w:sz w:val="18"/>
                <w:szCs w:val="18"/>
              </w:rPr>
              <w:t>Przerwa na  kawę</w:t>
            </w:r>
          </w:p>
        </w:tc>
      </w:tr>
      <w:tr w:rsidR="00E9082B" w:rsidRPr="00031943" w:rsidTr="00206862">
        <w:trPr>
          <w:trHeight w:val="847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09.45 – 12.00</w:t>
            </w:r>
          </w:p>
          <w:p w:rsidR="00E9082B" w:rsidRPr="002D721A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</w:t>
            </w:r>
            <w:r w:rsidRPr="002D721A">
              <w:rPr>
                <w:sz w:val="18"/>
                <w:szCs w:val="18"/>
              </w:rPr>
              <w:t xml:space="preserve"> godziny)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sz w:val="18"/>
                <w:szCs w:val="18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1F7658" w:rsidRDefault="00E9082B" w:rsidP="00E9082B">
            <w:pPr>
              <w:spacing w:after="0" w:line="240" w:lineRule="auto"/>
              <w:rPr>
                <w:sz w:val="18"/>
                <w:szCs w:val="18"/>
              </w:rPr>
            </w:pPr>
            <w:r w:rsidRPr="001F7658">
              <w:rPr>
                <w:b/>
                <w:sz w:val="18"/>
                <w:szCs w:val="18"/>
              </w:rPr>
              <w:t>Moduł I</w:t>
            </w:r>
            <w:r w:rsidRPr="001F7658">
              <w:rPr>
                <w:sz w:val="18"/>
                <w:szCs w:val="18"/>
              </w:rPr>
              <w:t xml:space="preserve"> – Podstawy farmakologii ogólnej, farmakodynamiki i farmakokinetyki (1 </w:t>
            </w:r>
            <w:proofErr w:type="spellStart"/>
            <w:r w:rsidRPr="001F7658">
              <w:rPr>
                <w:sz w:val="18"/>
                <w:szCs w:val="18"/>
              </w:rPr>
              <w:t>godz</w:t>
            </w:r>
            <w:proofErr w:type="spellEnd"/>
            <w:r w:rsidRPr="001F7658">
              <w:rPr>
                <w:sz w:val="18"/>
                <w:szCs w:val="18"/>
              </w:rPr>
              <w:t xml:space="preserve">); Źródła informacji o lekach oraz ich działaniach niepożądanych (2 </w:t>
            </w:r>
            <w:proofErr w:type="spellStart"/>
            <w:r w:rsidRPr="001F7658">
              <w:rPr>
                <w:sz w:val="18"/>
                <w:szCs w:val="18"/>
              </w:rPr>
              <w:t>godz</w:t>
            </w:r>
            <w:proofErr w:type="spellEnd"/>
            <w:r w:rsidRPr="001F7658">
              <w:rPr>
                <w:sz w:val="18"/>
                <w:szCs w:val="18"/>
              </w:rPr>
              <w:t>)</w:t>
            </w:r>
          </w:p>
        </w:tc>
      </w:tr>
      <w:tr w:rsidR="00E9082B" w:rsidRPr="00031943" w:rsidTr="00206862">
        <w:trPr>
          <w:trHeight w:val="303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E9082B" w:rsidRPr="00031943" w:rsidTr="00ED0782">
        <w:trPr>
          <w:trHeight w:val="1020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12.30 – 14.45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( 3 godziny)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9082B" w:rsidRPr="001F7658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82B" w:rsidRPr="00672FC5" w:rsidRDefault="00E9082B" w:rsidP="0020686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Przygotowanie zlecenia na zaopatrzenie w wyroby medyczne 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082B" w:rsidRPr="001F7658" w:rsidRDefault="00E9082B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</w:tr>
      <w:tr w:rsidR="00E9082B" w:rsidRPr="00031943" w:rsidTr="00206862">
        <w:trPr>
          <w:trHeight w:val="261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15.00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E9082B" w:rsidRPr="00031943" w:rsidTr="00ED0782">
        <w:trPr>
          <w:trHeight w:val="70"/>
        </w:trPr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15.00– 16.30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99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A</w:t>
            </w:r>
            <w:r w:rsidRPr="000319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031943">
              <w:rPr>
                <w:rFonts w:cstheme="minorHAnsi"/>
                <w:sz w:val="18"/>
                <w:szCs w:val="18"/>
              </w:rPr>
              <w:t xml:space="preserve"> pacjenta (2 godz.)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E9082B" w:rsidRPr="001F7658" w:rsidRDefault="00E9082B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grupa C</w:t>
            </w:r>
          </w:p>
          <w:p w:rsidR="00E9082B" w:rsidRPr="00031943" w:rsidRDefault="00E9082B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</w:tr>
    </w:tbl>
    <w:p w:rsidR="00206862" w:rsidRDefault="0020686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206862" w:rsidRDefault="0020686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206862" w:rsidRDefault="00206862" w:rsidP="0005195B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2E5A74" w:rsidRDefault="002E5A74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p w:rsidR="00ED0782" w:rsidRDefault="00ED0782" w:rsidP="002D721A">
      <w:pPr>
        <w:spacing w:after="0"/>
        <w:jc w:val="both"/>
        <w:rPr>
          <w:rFonts w:eastAsia="Calibri" w:cs="Times New Roman"/>
          <w:sz w:val="18"/>
          <w:szCs w:val="18"/>
        </w:rPr>
      </w:pPr>
    </w:p>
    <w:tbl>
      <w:tblPr>
        <w:tblpPr w:leftFromText="141" w:rightFromText="141" w:vertAnchor="text" w:horzAnchor="margin" w:tblpXSpec="center" w:tblpY="647"/>
        <w:tblW w:w="10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1333"/>
        <w:gridCol w:w="993"/>
        <w:gridCol w:w="1731"/>
        <w:gridCol w:w="1812"/>
        <w:gridCol w:w="993"/>
        <w:gridCol w:w="2858"/>
      </w:tblGrid>
      <w:tr w:rsidR="00206862" w:rsidRPr="00031943" w:rsidTr="00206862">
        <w:trPr>
          <w:trHeight w:val="703"/>
        </w:trPr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sobota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15.01.2017</w:t>
            </w:r>
          </w:p>
        </w:tc>
        <w:tc>
          <w:tcPr>
            <w:tcW w:w="1333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8.00 – 10.15</w:t>
            </w:r>
          </w:p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 (3 godziny )</w:t>
            </w:r>
          </w:p>
        </w:tc>
        <w:tc>
          <w:tcPr>
            <w:tcW w:w="2724" w:type="dxa"/>
            <w:gridSpan w:val="2"/>
            <w:tcBorders>
              <w:top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>
              <w:rPr>
                <w:rFonts w:cstheme="minorHAnsi"/>
                <w:b/>
                <w:sz w:val="18"/>
                <w:szCs w:val="18"/>
              </w:rPr>
              <w:t xml:space="preserve"> -</w:t>
            </w:r>
            <w:r w:rsidRPr="00A62D24">
              <w:rPr>
                <w:rFonts w:cstheme="minorHAnsi"/>
                <w:sz w:val="18"/>
                <w:szCs w:val="18"/>
              </w:rPr>
              <w:t>Wybrane grupy produktów leczniczych (3 godz.)</w:t>
            </w:r>
          </w:p>
        </w:tc>
      </w:tr>
      <w:tr w:rsidR="00206862" w:rsidRPr="00031943" w:rsidTr="002E5A74">
        <w:trPr>
          <w:trHeight w:val="249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10.15 – 10.30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A62D24" w:rsidRDefault="002E5A74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206862" w:rsidRPr="00031943" w:rsidTr="00206862">
        <w:trPr>
          <w:trHeight w:val="847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>10.30 – 12.00</w:t>
            </w:r>
          </w:p>
          <w:p w:rsidR="00206862" w:rsidRPr="00A62D24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62D24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62D24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A62D24" w:rsidRDefault="00206862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MODUŁ I</w:t>
            </w:r>
            <w:r>
              <w:rPr>
                <w:rFonts w:cstheme="minorHAnsi"/>
                <w:b/>
                <w:sz w:val="18"/>
                <w:szCs w:val="18"/>
              </w:rPr>
              <w:t xml:space="preserve"> - </w:t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Wybrane grupy produktów leczniczych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; </w:t>
            </w:r>
            <w:r w:rsidRPr="00A62D24">
              <w:rPr>
                <w:rFonts w:eastAsia="Times New Roman" w:cstheme="minorHAnsi"/>
                <w:sz w:val="18"/>
                <w:szCs w:val="18"/>
                <w:lang w:eastAsia="pl-PL"/>
              </w:rPr>
              <w:t>Farmakoterapia w szczególnych grupach pacjentów (1 godz.)</w:t>
            </w:r>
          </w:p>
        </w:tc>
      </w:tr>
      <w:tr w:rsidR="00206862" w:rsidRPr="00031943" w:rsidTr="00206862">
        <w:trPr>
          <w:trHeight w:val="303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12.00 – 12.30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na lunch</w:t>
            </w:r>
          </w:p>
        </w:tc>
      </w:tr>
      <w:tr w:rsidR="00206862" w:rsidRPr="00031943" w:rsidTr="002E5A74">
        <w:trPr>
          <w:trHeight w:val="2058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12.30 – 14.45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( 3 godziny)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6862" w:rsidRPr="001F7658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862" w:rsidRPr="00672FC5" w:rsidRDefault="00206862" w:rsidP="0020686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Przygotowanie zlecenia na zaopatrzenie w wyroby medyczne 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6862" w:rsidRPr="001F7658" w:rsidRDefault="00206862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A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</w:tr>
      <w:tr w:rsidR="00206862" w:rsidRPr="00031943" w:rsidTr="00206862">
        <w:trPr>
          <w:trHeight w:val="261"/>
        </w:trPr>
        <w:tc>
          <w:tcPr>
            <w:tcW w:w="1043" w:type="dxa"/>
            <w:vMerge/>
            <w:tcBorders>
              <w:lef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333" w:type="dxa"/>
            <w:tcBorders>
              <w:top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14.45 – 15.00</w:t>
            </w:r>
          </w:p>
        </w:tc>
        <w:tc>
          <w:tcPr>
            <w:tcW w:w="8387" w:type="dxa"/>
            <w:gridSpan w:val="5"/>
            <w:tcBorders>
              <w:top w:val="single" w:sz="4" w:space="0" w:color="auto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206862" w:rsidRPr="00031943" w:rsidTr="002E5A74">
        <w:trPr>
          <w:trHeight w:val="70"/>
        </w:trPr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33" w:type="dxa"/>
            <w:tcBorders>
              <w:bottom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15.00– 16.30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 (2 godziny )</w:t>
            </w:r>
          </w:p>
        </w:tc>
        <w:tc>
          <w:tcPr>
            <w:tcW w:w="99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  <w:r w:rsidRPr="000319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031943">
              <w:rPr>
                <w:rFonts w:cstheme="minorHAnsi"/>
                <w:sz w:val="18"/>
                <w:szCs w:val="18"/>
              </w:rPr>
              <w:t xml:space="preserve"> pacjenta (2 godz.)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206862" w:rsidRPr="001F7658" w:rsidRDefault="00206862" w:rsidP="00206862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58" w:type="dxa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A</w:t>
            </w:r>
          </w:p>
          <w:p w:rsidR="00206862" w:rsidRPr="00031943" w:rsidRDefault="00206862" w:rsidP="0020686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</w:tr>
    </w:tbl>
    <w:p w:rsidR="009D20C0" w:rsidRDefault="009D20C0"/>
    <w:tbl>
      <w:tblPr>
        <w:tblStyle w:val="Tabela-Siatka"/>
        <w:tblW w:w="10774" w:type="dxa"/>
        <w:tblInd w:w="-74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/>
      </w:tblPr>
      <w:tblGrid>
        <w:gridCol w:w="1135"/>
        <w:gridCol w:w="1276"/>
        <w:gridCol w:w="992"/>
        <w:gridCol w:w="3544"/>
        <w:gridCol w:w="992"/>
        <w:gridCol w:w="2835"/>
      </w:tblGrid>
      <w:tr w:rsidR="001F7658" w:rsidRPr="00A62D24" w:rsidTr="001F7658">
        <w:trPr>
          <w:trHeight w:val="660"/>
        </w:trPr>
        <w:tc>
          <w:tcPr>
            <w:tcW w:w="1135" w:type="dxa"/>
            <w:vMerge w:val="restart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A62D24" w:rsidRDefault="001F7658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A62D24">
              <w:rPr>
                <w:rFonts w:cstheme="minorHAnsi"/>
                <w:b/>
                <w:sz w:val="18"/>
                <w:szCs w:val="18"/>
              </w:rPr>
              <w:t>niedziela</w:t>
            </w:r>
          </w:p>
          <w:p w:rsidR="001F7658" w:rsidRPr="00A62D24" w:rsidRDefault="00BC471B" w:rsidP="001F765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29</w:t>
            </w:r>
            <w:r w:rsidR="001F7658" w:rsidRPr="00A62D24">
              <w:rPr>
                <w:rFonts w:cstheme="minorHAnsi"/>
                <w:b/>
                <w:sz w:val="18"/>
                <w:szCs w:val="18"/>
              </w:rPr>
              <w:t>.</w:t>
            </w:r>
            <w:r w:rsidR="001F7658">
              <w:rPr>
                <w:rFonts w:cstheme="minorHAnsi"/>
                <w:b/>
                <w:sz w:val="18"/>
                <w:szCs w:val="18"/>
              </w:rPr>
              <w:t>01</w:t>
            </w:r>
            <w:r w:rsidR="001F7658" w:rsidRPr="00A62D24">
              <w:rPr>
                <w:rFonts w:cstheme="minorHAnsi"/>
                <w:b/>
                <w:sz w:val="18"/>
                <w:szCs w:val="18"/>
              </w:rPr>
              <w:t>.201</w:t>
            </w:r>
            <w:r w:rsidR="001F765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10.30 – 12.45</w:t>
            </w:r>
          </w:p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( 3 godziny)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1F7658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4" w:type="dxa"/>
            <w:tcBorders>
              <w:top w:val="single" w:sz="12" w:space="0" w:color="000000" w:themeColor="text1"/>
            </w:tcBorders>
            <w:vAlign w:val="center"/>
            <w:hideMark/>
          </w:tcPr>
          <w:p w:rsidR="001F7658" w:rsidRPr="00672FC5" w:rsidRDefault="001F7658" w:rsidP="001F7658">
            <w:pP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C</w:t>
            </w:r>
          </w:p>
          <w:p w:rsidR="001F7658" w:rsidRPr="00031943" w:rsidRDefault="001F7658" w:rsidP="001F7658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Przygotowanie zlecenia na zaopatrzenie w wyroby medyczne  (1godz.)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zleceń na poszczególne wyroby medyczne z uwzględnieniem kryteriów przyznawania, okresu użytkowania i ilości sztuk objętych refundacją (1 godz.)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;</w:t>
            </w:r>
            <w:r w:rsidRPr="00031943">
              <w:rPr>
                <w:rFonts w:eastAsia="Times New Roman" w:cstheme="minorHAnsi"/>
                <w:sz w:val="18"/>
                <w:szCs w:val="18"/>
                <w:lang w:eastAsia="pl-PL"/>
              </w:rPr>
              <w:t>Wystawianie recept na wyroby medyczne i środki spożywcze (1 godz.)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1F7658" w:rsidRPr="001F7658" w:rsidRDefault="001F7658" w:rsidP="001F7658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Halina Car </w:t>
            </w:r>
          </w:p>
        </w:tc>
        <w:tc>
          <w:tcPr>
            <w:tcW w:w="2835" w:type="dxa"/>
            <w:tcBorders>
              <w:top w:val="single" w:sz="12" w:space="0" w:color="000000" w:themeColor="text1"/>
            </w:tcBorders>
            <w:vAlign w:val="center"/>
          </w:tcPr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</w:p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(3 godz.)</w:t>
            </w:r>
          </w:p>
        </w:tc>
      </w:tr>
      <w:tr w:rsidR="001F7658" w:rsidRPr="00A62D24" w:rsidTr="00ED0782">
        <w:trPr>
          <w:trHeight w:val="237"/>
        </w:trPr>
        <w:tc>
          <w:tcPr>
            <w:tcW w:w="1135" w:type="dxa"/>
            <w:vMerge/>
            <w:vAlign w:val="center"/>
            <w:hideMark/>
          </w:tcPr>
          <w:p w:rsidR="001F7658" w:rsidRPr="00A62D24" w:rsidRDefault="001F7658" w:rsidP="001F76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12.45 – 13.00</w:t>
            </w:r>
          </w:p>
        </w:tc>
        <w:tc>
          <w:tcPr>
            <w:tcW w:w="8363" w:type="dxa"/>
            <w:gridSpan w:val="4"/>
            <w:vAlign w:val="center"/>
            <w:hideMark/>
          </w:tcPr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>Przerwa kawowa</w:t>
            </w:r>
          </w:p>
        </w:tc>
      </w:tr>
      <w:tr w:rsidR="001F7658" w:rsidRPr="00A62D24" w:rsidTr="001F7658">
        <w:trPr>
          <w:trHeight w:val="664"/>
        </w:trPr>
        <w:tc>
          <w:tcPr>
            <w:tcW w:w="1135" w:type="dxa"/>
            <w:vMerge/>
            <w:vAlign w:val="center"/>
            <w:hideMark/>
          </w:tcPr>
          <w:p w:rsidR="001F7658" w:rsidRPr="00A62D24" w:rsidRDefault="001F7658" w:rsidP="001F765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13.00 – 14.30</w:t>
            </w:r>
          </w:p>
          <w:p w:rsidR="001F7658" w:rsidRPr="00DF1B7C" w:rsidRDefault="001F7658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DF1B7C">
              <w:rPr>
                <w:rFonts w:cstheme="minorHAnsi"/>
                <w:color w:val="000000" w:themeColor="text1"/>
                <w:sz w:val="18"/>
                <w:szCs w:val="18"/>
              </w:rPr>
              <w:t>(2 godziny)</w:t>
            </w:r>
          </w:p>
        </w:tc>
        <w:tc>
          <w:tcPr>
            <w:tcW w:w="992" w:type="dxa"/>
            <w:vAlign w:val="center"/>
            <w:hideMark/>
          </w:tcPr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>Bożena Kulesza-Brończyk</w:t>
            </w:r>
          </w:p>
        </w:tc>
        <w:tc>
          <w:tcPr>
            <w:tcW w:w="3544" w:type="dxa"/>
            <w:vAlign w:val="center"/>
            <w:hideMark/>
          </w:tcPr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II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31943">
              <w:rPr>
                <w:rFonts w:eastAsia="Times New Roman" w:cstheme="minorHAnsi"/>
                <w:b/>
                <w:sz w:val="18"/>
                <w:szCs w:val="18"/>
                <w:u w:val="single"/>
                <w:lang w:eastAsia="pl-PL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C</w:t>
            </w:r>
            <w:r w:rsidRPr="00031943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</w:rPr>
            </w:pPr>
            <w:r w:rsidRPr="00031943">
              <w:rPr>
                <w:rFonts w:cstheme="minorHAnsi"/>
                <w:sz w:val="18"/>
                <w:szCs w:val="18"/>
              </w:rPr>
              <w:t xml:space="preserve">Zastosowanie środków spożywczych i wyrobów medycznych, które może ordynować  pielęgniarka i położna, w konkretnej sytuacji </w:t>
            </w:r>
            <w:proofErr w:type="spellStart"/>
            <w:r w:rsidRPr="00031943">
              <w:rPr>
                <w:rFonts w:cstheme="minorHAnsi"/>
                <w:sz w:val="18"/>
                <w:szCs w:val="18"/>
              </w:rPr>
              <w:t>biopsychospołecznej</w:t>
            </w:r>
            <w:proofErr w:type="spellEnd"/>
            <w:r w:rsidRPr="00031943">
              <w:rPr>
                <w:rFonts w:cstheme="minorHAnsi"/>
                <w:sz w:val="18"/>
                <w:szCs w:val="18"/>
              </w:rPr>
              <w:t xml:space="preserve"> pacjenta (2 godz.)</w:t>
            </w:r>
          </w:p>
        </w:tc>
        <w:tc>
          <w:tcPr>
            <w:tcW w:w="992" w:type="dxa"/>
            <w:vAlign w:val="center"/>
          </w:tcPr>
          <w:p w:rsidR="001F7658" w:rsidRPr="001F7658" w:rsidRDefault="001F7658" w:rsidP="001F7658">
            <w:pPr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color w:val="000000"/>
                <w:sz w:val="18"/>
                <w:szCs w:val="18"/>
                <w:lang w:val="en-US"/>
              </w:rPr>
              <w:t>Halina Car</w:t>
            </w:r>
          </w:p>
        </w:tc>
        <w:tc>
          <w:tcPr>
            <w:tcW w:w="2835" w:type="dxa"/>
            <w:vAlign w:val="center"/>
          </w:tcPr>
          <w:p w:rsidR="001F7658" w:rsidRPr="00031943" w:rsidRDefault="001F7658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031943">
              <w:rPr>
                <w:rFonts w:cstheme="minorHAnsi"/>
                <w:b/>
                <w:sz w:val="18"/>
                <w:szCs w:val="18"/>
              </w:rPr>
              <w:t xml:space="preserve">MODUŁ I </w:t>
            </w:r>
            <w:r w:rsidRPr="00031943">
              <w:rPr>
                <w:rFonts w:cstheme="minorHAnsi"/>
                <w:b/>
                <w:sz w:val="18"/>
                <w:szCs w:val="18"/>
                <w:u w:val="single"/>
              </w:rPr>
              <w:t xml:space="preserve">Ćwiczenia </w:t>
            </w:r>
            <w:r w:rsidRPr="00672FC5"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 xml:space="preserve">grupa </w:t>
            </w: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B</w:t>
            </w:r>
          </w:p>
          <w:p w:rsidR="001F7658" w:rsidRPr="00031943" w:rsidRDefault="001F7658" w:rsidP="001F7658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031943">
              <w:rPr>
                <w:rFonts w:cstheme="minorHAnsi"/>
                <w:sz w:val="18"/>
                <w:szCs w:val="18"/>
              </w:rPr>
              <w:t>Praktyczne przykłady ordynowania leków przez pielęgniarki i położne (2 godz.)</w:t>
            </w:r>
          </w:p>
        </w:tc>
      </w:tr>
      <w:tr w:rsidR="00BC471B" w:rsidRPr="00A62D24" w:rsidTr="00745DAD">
        <w:trPr>
          <w:trHeight w:val="664"/>
        </w:trPr>
        <w:tc>
          <w:tcPr>
            <w:tcW w:w="1135" w:type="dxa"/>
            <w:vAlign w:val="center"/>
            <w:hideMark/>
          </w:tcPr>
          <w:p w:rsidR="00BC471B" w:rsidRPr="00BC471B" w:rsidRDefault="00BC471B" w:rsidP="001F7658">
            <w:pPr>
              <w:rPr>
                <w:rFonts w:cstheme="minorHAnsi"/>
                <w:b/>
                <w:sz w:val="18"/>
                <w:szCs w:val="18"/>
              </w:rPr>
            </w:pPr>
            <w:r w:rsidRPr="00BC471B">
              <w:rPr>
                <w:rFonts w:cstheme="minorHAnsi"/>
                <w:b/>
                <w:sz w:val="18"/>
                <w:szCs w:val="18"/>
              </w:rPr>
              <w:t>wtorek</w:t>
            </w:r>
          </w:p>
          <w:p w:rsidR="00BC471B" w:rsidRPr="00A62D24" w:rsidRDefault="00BC471B" w:rsidP="001F7658">
            <w:pPr>
              <w:rPr>
                <w:rFonts w:cstheme="minorHAnsi"/>
                <w:sz w:val="18"/>
                <w:szCs w:val="18"/>
              </w:rPr>
            </w:pPr>
            <w:r w:rsidRPr="00BC471B">
              <w:rPr>
                <w:rFonts w:cstheme="minorHAnsi"/>
                <w:b/>
                <w:sz w:val="18"/>
                <w:szCs w:val="18"/>
              </w:rPr>
              <w:t>14.02.2016</w:t>
            </w:r>
          </w:p>
        </w:tc>
        <w:tc>
          <w:tcPr>
            <w:tcW w:w="1276" w:type="dxa"/>
            <w:vAlign w:val="center"/>
            <w:hideMark/>
          </w:tcPr>
          <w:p w:rsidR="00BC471B" w:rsidRPr="00DF1B7C" w:rsidRDefault="00BC471B" w:rsidP="001F7658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11:00-11:30</w:t>
            </w:r>
          </w:p>
        </w:tc>
        <w:tc>
          <w:tcPr>
            <w:tcW w:w="8363" w:type="dxa"/>
            <w:gridSpan w:val="4"/>
            <w:vAlign w:val="center"/>
            <w:hideMark/>
          </w:tcPr>
          <w:p w:rsidR="00BC471B" w:rsidRPr="00031943" w:rsidRDefault="00BC471B" w:rsidP="001F765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Zaliczeniu kursu (egzamin)</w:t>
            </w:r>
          </w:p>
        </w:tc>
      </w:tr>
    </w:tbl>
    <w:p w:rsidR="00D509E3" w:rsidRDefault="00D509E3" w:rsidP="00672FC5"/>
    <w:sectPr w:rsidR="00D509E3" w:rsidSect="001207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782" w:rsidRDefault="00ED0782" w:rsidP="001849C5">
      <w:pPr>
        <w:spacing w:after="0" w:line="240" w:lineRule="auto"/>
      </w:pPr>
      <w:r>
        <w:separator/>
      </w:r>
    </w:p>
  </w:endnote>
  <w:endnote w:type="continuationSeparator" w:id="0">
    <w:p w:rsidR="00ED0782" w:rsidRDefault="00ED0782" w:rsidP="0018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782" w:rsidRDefault="00ED0782" w:rsidP="001849C5">
      <w:pPr>
        <w:spacing w:after="0" w:line="240" w:lineRule="auto"/>
      </w:pPr>
      <w:r>
        <w:separator/>
      </w:r>
    </w:p>
  </w:footnote>
  <w:footnote w:type="continuationSeparator" w:id="0">
    <w:p w:rsidR="00ED0782" w:rsidRDefault="00ED0782" w:rsidP="0018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782" w:rsidRDefault="00ED0782">
    <w:pPr>
      <w:pStyle w:val="Nagwek"/>
    </w:pPr>
    <w:r w:rsidRPr="00F125DB">
      <w:rPr>
        <w:noProof/>
        <w:lang w:eastAsia="pl-PL"/>
      </w:rPr>
      <w:drawing>
        <wp:inline distT="0" distB="0" distL="0" distR="0">
          <wp:extent cx="5732780" cy="88265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882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0782" w:rsidRDefault="00ED0782">
    <w:pPr>
      <w:pStyle w:val="Nagwek"/>
    </w:pPr>
  </w:p>
  <w:p w:rsidR="00ED0782" w:rsidRDefault="00ED0782" w:rsidP="00E22A94">
    <w:pPr>
      <w:pStyle w:val="Nagwek"/>
      <w:jc w:val="center"/>
      <w:rPr>
        <w:b/>
        <w:sz w:val="16"/>
      </w:rPr>
    </w:pPr>
    <w:r w:rsidRPr="00E22A94">
      <w:rPr>
        <w:b/>
        <w:sz w:val="16"/>
      </w:rPr>
      <w:t>„Podnosimy kwalifikacje pielęgniarek i położnych”</w:t>
    </w:r>
  </w:p>
  <w:p w:rsidR="00ED0782" w:rsidRDefault="00ED0782" w:rsidP="00E22A94">
    <w:pPr>
      <w:pStyle w:val="Nagwek"/>
      <w:jc w:val="center"/>
      <w:rPr>
        <w:sz w:val="16"/>
      </w:rPr>
    </w:pPr>
    <w:r>
      <w:rPr>
        <w:sz w:val="16"/>
      </w:rPr>
      <w:t>Projekt współfinansowany ze środków Unii Europejskiej w ramach Europejskiego Funduszu Społecznego</w:t>
    </w:r>
  </w:p>
  <w:p w:rsidR="00ED0782" w:rsidRDefault="004B51AA" w:rsidP="00E22A94">
    <w:pPr>
      <w:pStyle w:val="Nagwek"/>
      <w:jc w:val="center"/>
      <w:rPr>
        <w:sz w:val="16"/>
      </w:rPr>
    </w:pPr>
    <w:r>
      <w:rPr>
        <w:noProof/>
        <w:sz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3" type="#_x0000_t32" style="position:absolute;left:0;text-align:left;margin-left:-54.2pt;margin-top:5.1pt;width:552.35pt;height:0;z-index:251658240" o:connectortype="straight"/>
      </w:pict>
    </w:r>
  </w:p>
  <w:p w:rsidR="00ED0782" w:rsidRPr="00E22A94" w:rsidRDefault="00ED0782" w:rsidP="00896DD4">
    <w:pPr>
      <w:pStyle w:val="Nagwek"/>
      <w:rPr>
        <w:sz w:val="16"/>
      </w:rPr>
    </w:pPr>
    <w:r>
      <w:rPr>
        <w:sz w:val="16"/>
      </w:rPr>
      <w:t>Ordynowanie leków i wypisywanie recept- część 1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Edycja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457"/>
    <w:multiLevelType w:val="hybridMultilevel"/>
    <w:tmpl w:val="049C57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B2F96"/>
    <w:multiLevelType w:val="hybridMultilevel"/>
    <w:tmpl w:val="95209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5373A"/>
    <w:multiLevelType w:val="hybridMultilevel"/>
    <w:tmpl w:val="2E782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473D2"/>
    <w:multiLevelType w:val="hybridMultilevel"/>
    <w:tmpl w:val="9F6A1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05454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322F"/>
    <w:multiLevelType w:val="hybridMultilevel"/>
    <w:tmpl w:val="767CD606"/>
    <w:lvl w:ilvl="0" w:tplc="3788C4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AE4C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1735A"/>
    <w:multiLevelType w:val="hybridMultilevel"/>
    <w:tmpl w:val="0DE8F40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371628"/>
    <w:multiLevelType w:val="hybridMultilevel"/>
    <w:tmpl w:val="723267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66DD9"/>
    <w:multiLevelType w:val="hybridMultilevel"/>
    <w:tmpl w:val="2982D4C0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ABC44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3021C"/>
    <w:multiLevelType w:val="hybridMultilevel"/>
    <w:tmpl w:val="3288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E0DB0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0283"/>
    <w:multiLevelType w:val="hybridMultilevel"/>
    <w:tmpl w:val="092E81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2287D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B0B0F97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540FC"/>
    <w:multiLevelType w:val="hybridMultilevel"/>
    <w:tmpl w:val="6C103B0A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40520"/>
    <w:multiLevelType w:val="hybridMultilevel"/>
    <w:tmpl w:val="88849318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10F2"/>
    <w:multiLevelType w:val="hybridMultilevel"/>
    <w:tmpl w:val="18524A24"/>
    <w:lvl w:ilvl="0" w:tplc="3B42E5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2E5C8A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93391"/>
    <w:multiLevelType w:val="hybridMultilevel"/>
    <w:tmpl w:val="AC2461A8"/>
    <w:lvl w:ilvl="0" w:tplc="631E0DB0">
      <w:start w:val="1"/>
      <w:numFmt w:val="decimal"/>
      <w:lvlText w:val="%1)"/>
      <w:lvlJc w:val="left"/>
      <w:pPr>
        <w:ind w:left="1470" w:hanging="390"/>
      </w:pPr>
      <w:rPr>
        <w:rFonts w:hint="default"/>
      </w:rPr>
    </w:lvl>
    <w:lvl w:ilvl="1" w:tplc="D72894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76F00"/>
    <w:multiLevelType w:val="hybridMultilevel"/>
    <w:tmpl w:val="87D6B78C"/>
    <w:lvl w:ilvl="0" w:tplc="D72894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A3EA10A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02A2"/>
    <w:multiLevelType w:val="hybridMultilevel"/>
    <w:tmpl w:val="3E00D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E4C38"/>
    <w:multiLevelType w:val="hybridMultilevel"/>
    <w:tmpl w:val="A134C430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32508"/>
    <w:multiLevelType w:val="hybridMultilevel"/>
    <w:tmpl w:val="AC08640E"/>
    <w:lvl w:ilvl="0" w:tplc="32287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D47DB"/>
    <w:multiLevelType w:val="hybridMultilevel"/>
    <w:tmpl w:val="DBF28F9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214C41"/>
    <w:multiLevelType w:val="hybridMultilevel"/>
    <w:tmpl w:val="31644554"/>
    <w:lvl w:ilvl="0" w:tplc="7C80CF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C4FC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2C6B3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2A66D3"/>
    <w:multiLevelType w:val="hybridMultilevel"/>
    <w:tmpl w:val="D540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C0BFF"/>
    <w:multiLevelType w:val="hybridMultilevel"/>
    <w:tmpl w:val="00A65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33C04"/>
    <w:multiLevelType w:val="hybridMultilevel"/>
    <w:tmpl w:val="4B84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C64649"/>
    <w:multiLevelType w:val="hybridMultilevel"/>
    <w:tmpl w:val="74904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AB2020"/>
    <w:multiLevelType w:val="hybridMultilevel"/>
    <w:tmpl w:val="85E2D456"/>
    <w:lvl w:ilvl="0" w:tplc="C0B8E9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890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E6EEE"/>
    <w:multiLevelType w:val="hybridMultilevel"/>
    <w:tmpl w:val="E3BA1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B1CBD"/>
    <w:multiLevelType w:val="hybridMultilevel"/>
    <w:tmpl w:val="4C04A8F8"/>
    <w:lvl w:ilvl="0" w:tplc="DEA863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8E238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2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24"/>
  </w:num>
  <w:num w:numId="15">
    <w:abstractNumId w:val="12"/>
  </w:num>
  <w:num w:numId="16">
    <w:abstractNumId w:val="26"/>
  </w:num>
  <w:num w:numId="17">
    <w:abstractNumId w:val="14"/>
  </w:num>
  <w:num w:numId="18">
    <w:abstractNumId w:val="10"/>
  </w:num>
  <w:num w:numId="19">
    <w:abstractNumId w:val="16"/>
  </w:num>
  <w:num w:numId="20">
    <w:abstractNumId w:val="11"/>
  </w:num>
  <w:num w:numId="21">
    <w:abstractNumId w:val="18"/>
  </w:num>
  <w:num w:numId="22">
    <w:abstractNumId w:val="21"/>
  </w:num>
  <w:num w:numId="23">
    <w:abstractNumId w:val="15"/>
  </w:num>
  <w:num w:numId="24">
    <w:abstractNumId w:val="23"/>
  </w:num>
  <w:num w:numId="25">
    <w:abstractNumId w:val="0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3314"/>
    <o:shapelayout v:ext="edit">
      <o:idmap v:ext="edit" data="13"/>
      <o:rules v:ext="edit">
        <o:r id="V:Rule2" type="connector" idref="#_x0000_s1331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849C5"/>
    <w:rsid w:val="00014586"/>
    <w:rsid w:val="0001615C"/>
    <w:rsid w:val="00031943"/>
    <w:rsid w:val="000504C6"/>
    <w:rsid w:val="0005195B"/>
    <w:rsid w:val="0005449F"/>
    <w:rsid w:val="00055A3B"/>
    <w:rsid w:val="00062BC1"/>
    <w:rsid w:val="00064291"/>
    <w:rsid w:val="00066053"/>
    <w:rsid w:val="000A78B4"/>
    <w:rsid w:val="000C63E3"/>
    <w:rsid w:val="000D6B27"/>
    <w:rsid w:val="000F5E23"/>
    <w:rsid w:val="00100BAC"/>
    <w:rsid w:val="001207E6"/>
    <w:rsid w:val="001849C5"/>
    <w:rsid w:val="001902FC"/>
    <w:rsid w:val="0019755D"/>
    <w:rsid w:val="001A1517"/>
    <w:rsid w:val="001C3EE4"/>
    <w:rsid w:val="001C44B1"/>
    <w:rsid w:val="001D113F"/>
    <w:rsid w:val="001D4DB8"/>
    <w:rsid w:val="001E5305"/>
    <w:rsid w:val="001F2F46"/>
    <w:rsid w:val="001F6864"/>
    <w:rsid w:val="001F7658"/>
    <w:rsid w:val="002020CE"/>
    <w:rsid w:val="00206862"/>
    <w:rsid w:val="00230A92"/>
    <w:rsid w:val="00245619"/>
    <w:rsid w:val="00253314"/>
    <w:rsid w:val="00283588"/>
    <w:rsid w:val="002D1F03"/>
    <w:rsid w:val="002D5B92"/>
    <w:rsid w:val="002D721A"/>
    <w:rsid w:val="002E5A74"/>
    <w:rsid w:val="002F5ABD"/>
    <w:rsid w:val="00312CA0"/>
    <w:rsid w:val="00323CD5"/>
    <w:rsid w:val="0034385E"/>
    <w:rsid w:val="003966EA"/>
    <w:rsid w:val="00396801"/>
    <w:rsid w:val="003A4683"/>
    <w:rsid w:val="003A47B8"/>
    <w:rsid w:val="003B590E"/>
    <w:rsid w:val="003D21CD"/>
    <w:rsid w:val="0043763B"/>
    <w:rsid w:val="004879EB"/>
    <w:rsid w:val="004B51AA"/>
    <w:rsid w:val="004C27FD"/>
    <w:rsid w:val="004D6361"/>
    <w:rsid w:val="004E3658"/>
    <w:rsid w:val="004F7DC7"/>
    <w:rsid w:val="00514764"/>
    <w:rsid w:val="00561951"/>
    <w:rsid w:val="0057055A"/>
    <w:rsid w:val="00587AE8"/>
    <w:rsid w:val="00597928"/>
    <w:rsid w:val="005A4C46"/>
    <w:rsid w:val="005B23B5"/>
    <w:rsid w:val="005C0C0B"/>
    <w:rsid w:val="005D174F"/>
    <w:rsid w:val="00600468"/>
    <w:rsid w:val="006245A1"/>
    <w:rsid w:val="006406B9"/>
    <w:rsid w:val="00666CB1"/>
    <w:rsid w:val="00672FC5"/>
    <w:rsid w:val="0068443E"/>
    <w:rsid w:val="006B5599"/>
    <w:rsid w:val="006C1E00"/>
    <w:rsid w:val="006C4D98"/>
    <w:rsid w:val="006D3F2E"/>
    <w:rsid w:val="006D66B1"/>
    <w:rsid w:val="006E5A4D"/>
    <w:rsid w:val="006F1E39"/>
    <w:rsid w:val="00712DCF"/>
    <w:rsid w:val="007144FE"/>
    <w:rsid w:val="00736639"/>
    <w:rsid w:val="00737F92"/>
    <w:rsid w:val="00757899"/>
    <w:rsid w:val="00761E6E"/>
    <w:rsid w:val="007731D8"/>
    <w:rsid w:val="00777D74"/>
    <w:rsid w:val="00792637"/>
    <w:rsid w:val="007C603A"/>
    <w:rsid w:val="007C764A"/>
    <w:rsid w:val="008800D9"/>
    <w:rsid w:val="008930B1"/>
    <w:rsid w:val="00896DD4"/>
    <w:rsid w:val="008A0D72"/>
    <w:rsid w:val="008A6FAB"/>
    <w:rsid w:val="008D184B"/>
    <w:rsid w:val="008E27BF"/>
    <w:rsid w:val="008F3E4C"/>
    <w:rsid w:val="0090513A"/>
    <w:rsid w:val="00924490"/>
    <w:rsid w:val="009362B5"/>
    <w:rsid w:val="00973AFE"/>
    <w:rsid w:val="009A0B28"/>
    <w:rsid w:val="009D20C0"/>
    <w:rsid w:val="00A128EC"/>
    <w:rsid w:val="00A24842"/>
    <w:rsid w:val="00A62D24"/>
    <w:rsid w:val="00A63701"/>
    <w:rsid w:val="00A64233"/>
    <w:rsid w:val="00A668AB"/>
    <w:rsid w:val="00A710C6"/>
    <w:rsid w:val="00AD40CB"/>
    <w:rsid w:val="00B069F6"/>
    <w:rsid w:val="00B24980"/>
    <w:rsid w:val="00B31CC4"/>
    <w:rsid w:val="00B41BD9"/>
    <w:rsid w:val="00B671E9"/>
    <w:rsid w:val="00B87FCE"/>
    <w:rsid w:val="00BA0D29"/>
    <w:rsid w:val="00BC471B"/>
    <w:rsid w:val="00BD31DB"/>
    <w:rsid w:val="00BD5AE9"/>
    <w:rsid w:val="00BF075E"/>
    <w:rsid w:val="00C036FD"/>
    <w:rsid w:val="00C22080"/>
    <w:rsid w:val="00C4500F"/>
    <w:rsid w:val="00C56B95"/>
    <w:rsid w:val="00C7056B"/>
    <w:rsid w:val="00C722E7"/>
    <w:rsid w:val="00C75DFF"/>
    <w:rsid w:val="00C827F1"/>
    <w:rsid w:val="00CA05B5"/>
    <w:rsid w:val="00CA35AC"/>
    <w:rsid w:val="00CC7E29"/>
    <w:rsid w:val="00CE4942"/>
    <w:rsid w:val="00CE7D97"/>
    <w:rsid w:val="00D03AA5"/>
    <w:rsid w:val="00D06424"/>
    <w:rsid w:val="00D074F5"/>
    <w:rsid w:val="00D509E3"/>
    <w:rsid w:val="00D5289C"/>
    <w:rsid w:val="00D71CEE"/>
    <w:rsid w:val="00D748FA"/>
    <w:rsid w:val="00D77376"/>
    <w:rsid w:val="00D8198C"/>
    <w:rsid w:val="00D92B26"/>
    <w:rsid w:val="00D97874"/>
    <w:rsid w:val="00DF1B7C"/>
    <w:rsid w:val="00E054ED"/>
    <w:rsid w:val="00E06858"/>
    <w:rsid w:val="00E22A94"/>
    <w:rsid w:val="00E50327"/>
    <w:rsid w:val="00E60976"/>
    <w:rsid w:val="00E734E3"/>
    <w:rsid w:val="00E9082B"/>
    <w:rsid w:val="00EA62AC"/>
    <w:rsid w:val="00EB5456"/>
    <w:rsid w:val="00EC6378"/>
    <w:rsid w:val="00ED0782"/>
    <w:rsid w:val="00F1133C"/>
    <w:rsid w:val="00F125DB"/>
    <w:rsid w:val="00F3116E"/>
    <w:rsid w:val="00F42542"/>
    <w:rsid w:val="00F55F95"/>
    <w:rsid w:val="00F61621"/>
    <w:rsid w:val="00FA67FA"/>
    <w:rsid w:val="00FB189D"/>
    <w:rsid w:val="00FC08FA"/>
    <w:rsid w:val="00FC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849C5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9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49C5"/>
    <w:rPr>
      <w:vertAlign w:val="superscript"/>
    </w:rPr>
  </w:style>
  <w:style w:type="table" w:styleId="Tabela-Siatka">
    <w:name w:val="Table Grid"/>
    <w:basedOn w:val="Standardowy"/>
    <w:uiPriority w:val="59"/>
    <w:rsid w:val="0077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490"/>
  </w:style>
  <w:style w:type="paragraph" w:styleId="Stopka">
    <w:name w:val="footer"/>
    <w:basedOn w:val="Normalny"/>
    <w:link w:val="StopkaZnak"/>
    <w:uiPriority w:val="99"/>
    <w:semiHidden/>
    <w:unhideWhenUsed/>
    <w:rsid w:val="00924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490"/>
  </w:style>
  <w:style w:type="paragraph" w:styleId="Tekstdymka">
    <w:name w:val="Balloon Text"/>
    <w:basedOn w:val="Normalny"/>
    <w:link w:val="TekstdymkaZnak"/>
    <w:uiPriority w:val="99"/>
    <w:semiHidden/>
    <w:unhideWhenUsed/>
    <w:rsid w:val="00924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4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5E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C0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98F74-58D8-4677-A582-C760B4D9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PCEiA "ORDO" Sp. z o.o.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Ula</cp:lastModifiedBy>
  <cp:revision>35</cp:revision>
  <cp:lastPrinted>2016-11-04T09:19:00Z</cp:lastPrinted>
  <dcterms:created xsi:type="dcterms:W3CDTF">2016-05-13T13:04:00Z</dcterms:created>
  <dcterms:modified xsi:type="dcterms:W3CDTF">2016-12-15T14:43:00Z</dcterms:modified>
</cp:coreProperties>
</file>